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F0" w:rsidRDefault="00B160F0" w:rsidP="00B160F0"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>Методические рекомендации</w:t>
      </w:r>
    </w:p>
    <w:p w:rsidR="00B160F0" w:rsidRDefault="00B160F0" w:rsidP="00B160F0">
      <w:pPr>
        <w:jc w:val="right"/>
        <w:rPr>
          <w:color w:val="1F497D" w:themeColor="text2"/>
          <w:szCs w:val="28"/>
        </w:rPr>
      </w:pPr>
      <w:r>
        <w:rPr>
          <w:color w:val="1F497D" w:themeColor="text2"/>
          <w:szCs w:val="28"/>
        </w:rPr>
        <w:t>Подготовлены: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B160F0" w:rsidTr="00B160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0" w:rsidRPr="00B160F0" w:rsidRDefault="00B160F0" w:rsidP="00F93970">
            <w:pPr>
              <w:ind w:left="-57" w:right="-57"/>
              <w:rPr>
                <w:color w:val="1F497D" w:themeColor="text2"/>
                <w:kern w:val="26"/>
                <w:sz w:val="26"/>
                <w:szCs w:val="26"/>
              </w:rPr>
            </w:pPr>
            <w:r w:rsidRPr="00B160F0">
              <w:rPr>
                <w:color w:val="1F497D" w:themeColor="text2"/>
                <w:kern w:val="26"/>
                <w:sz w:val="26"/>
                <w:szCs w:val="26"/>
              </w:rPr>
              <w:t xml:space="preserve">Васильковская </w:t>
            </w:r>
            <w:r w:rsidRPr="00B160F0">
              <w:rPr>
                <w:color w:val="1F497D" w:themeColor="text2"/>
                <w:kern w:val="26"/>
                <w:sz w:val="26"/>
                <w:szCs w:val="26"/>
              </w:rPr>
              <w:br/>
              <w:t>Марина Вячеславовна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0" w:rsidRPr="00B160F0" w:rsidRDefault="00B160F0" w:rsidP="00F93970">
            <w:pPr>
              <w:ind w:left="-57" w:right="-57"/>
              <w:rPr>
                <w:color w:val="1F497D" w:themeColor="text2"/>
                <w:kern w:val="26"/>
                <w:sz w:val="26"/>
                <w:szCs w:val="26"/>
              </w:rPr>
            </w:pPr>
            <w:r w:rsidRPr="00B160F0">
              <w:rPr>
                <w:color w:val="1F497D" w:themeColor="text2"/>
                <w:kern w:val="26"/>
                <w:sz w:val="26"/>
                <w:szCs w:val="26"/>
              </w:rPr>
              <w:t>Первый секретарь Минского районного комитета ОО «БРСМ»</w:t>
            </w:r>
          </w:p>
        </w:tc>
      </w:tr>
    </w:tbl>
    <w:p w:rsidR="00B160F0" w:rsidRDefault="00B160F0" w:rsidP="00B160F0">
      <w:pPr>
        <w:rPr>
          <w:rFonts w:ascii="Calibri" w:hAnsi="Calibri"/>
          <w:color w:val="1F497D" w:themeColor="text2"/>
          <w:kern w:val="28"/>
          <w:sz w:val="28"/>
          <w:szCs w:val="28"/>
        </w:rPr>
      </w:pPr>
    </w:p>
    <w:p w:rsidR="00B160F0" w:rsidRDefault="00B160F0" w:rsidP="00B160F0">
      <w:pPr>
        <w:pBdr>
          <w:bottom w:val="single" w:sz="12" w:space="1" w:color="auto"/>
        </w:pBdr>
        <w:jc w:val="center"/>
        <w:rPr>
          <w:rFonts w:eastAsia="Calibri"/>
          <w:color w:val="1F497D" w:themeColor="text2"/>
          <w:szCs w:val="28"/>
          <w:lang w:eastAsia="ru-RU"/>
        </w:rPr>
      </w:pPr>
      <w:r>
        <w:rPr>
          <w:color w:val="1F497D" w:themeColor="text2"/>
          <w:szCs w:val="28"/>
        </w:rPr>
        <w:t>Минск 2017</w:t>
      </w:r>
    </w:p>
    <w:p w:rsidR="00B160F0" w:rsidRDefault="00B160F0" w:rsidP="00744C67">
      <w:pPr>
        <w:spacing w:line="276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:rsidR="00744C67" w:rsidRPr="00E777DB" w:rsidRDefault="00744C67" w:rsidP="00B160F0">
      <w:pPr>
        <w:spacing w:line="276" w:lineRule="auto"/>
        <w:jc w:val="center"/>
        <w:rPr>
          <w:b/>
          <w:bCs/>
          <w:sz w:val="28"/>
          <w:szCs w:val="28"/>
        </w:rPr>
      </w:pPr>
      <w:r w:rsidRPr="00E777DB">
        <w:rPr>
          <w:b/>
          <w:bCs/>
          <w:sz w:val="28"/>
          <w:szCs w:val="28"/>
        </w:rPr>
        <w:t>ПРОЕКТ</w:t>
      </w:r>
    </w:p>
    <w:p w:rsidR="00744C67" w:rsidRPr="00E777DB" w:rsidRDefault="00744C67" w:rsidP="00744C6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E777DB">
        <w:rPr>
          <w:b/>
          <w:bCs/>
          <w:sz w:val="28"/>
          <w:szCs w:val="28"/>
        </w:rPr>
        <w:t>Виртуальный школьный музей в социальной сети</w:t>
      </w:r>
    </w:p>
    <w:p w:rsidR="00B160F0" w:rsidRDefault="00B160F0" w:rsidP="00744C67">
      <w:pPr>
        <w:rPr>
          <w:sz w:val="28"/>
          <w:szCs w:val="28"/>
          <w:lang w:val="en-US"/>
        </w:rPr>
      </w:pPr>
      <w:bookmarkStart w:id="0" w:name="_Toc477554643"/>
      <w:bookmarkStart w:id="1" w:name="_Toc477601902"/>
    </w:p>
    <w:p w:rsidR="00744C67" w:rsidRPr="00E777DB" w:rsidRDefault="00744C67" w:rsidP="00744C67">
      <w:pPr>
        <w:rPr>
          <w:sz w:val="28"/>
          <w:szCs w:val="28"/>
        </w:rPr>
      </w:pPr>
      <w:bookmarkStart w:id="2" w:name="_GoBack"/>
      <w:bookmarkEnd w:id="2"/>
      <w:r w:rsidRPr="00E777DB">
        <w:rPr>
          <w:sz w:val="28"/>
          <w:szCs w:val="28"/>
        </w:rPr>
        <w:t>Актуальность и исходное состояние проблемы</w:t>
      </w:r>
      <w:bookmarkEnd w:id="0"/>
      <w:bookmarkEnd w:id="1"/>
    </w:p>
    <w:p w:rsidR="00744C67" w:rsidRPr="00E777DB" w:rsidRDefault="00744C67" w:rsidP="00744C67">
      <w:pPr>
        <w:spacing w:line="276" w:lineRule="auto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</w:rPr>
      </w:pPr>
      <w:r w:rsidRPr="00E777DB">
        <w:rPr>
          <w:sz w:val="28"/>
          <w:szCs w:val="28"/>
        </w:rPr>
        <w:t xml:space="preserve">В современном обществе отмечаются тенденции снижения общего уровня духовной и нравственной культуры населения, и особенно молодежи, идет фактическое снижение таких важных жизненных ценностей, как гражданственность, патриотизм, любовь, семья, дружба. Все больше свободного времени молодое поколение проводит в виртуальном мире, в различных социальных сетях, предпочитая их живому реальному общению. 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</w:rPr>
      </w:pPr>
      <w:r w:rsidRPr="00E777DB">
        <w:rPr>
          <w:sz w:val="28"/>
          <w:szCs w:val="28"/>
        </w:rPr>
        <w:t>Одним из средств духовно-нравственного воспитания традиционно являлся музей – хранитель социокультурной памяти. Организация поисковой, исследовательской деятельности в условиях музейной среды, непосредственный контакт с историческими материалами, культурным наследием предшествующих поколений обладает огромным образовательно-воспитательным потенциалом. Но, к сожалению, современная молодежь редко посещает музеи и знакомится с его экспонатами, поэтому становится актуальным применение в условиях музейной среды современных информационных технологий, что будет способствовать приобщению молодого поколения к музейной культуре.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</w:rPr>
      </w:pPr>
      <w:r w:rsidRPr="00E777DB">
        <w:rPr>
          <w:sz w:val="28"/>
          <w:szCs w:val="28"/>
        </w:rPr>
        <w:t>Обозначенная проблема побуждает к поиску наиболее эффективных форм предоставления информации о культурном наследии, одной из которых является, на наш взгляд, виртуальный музей.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</w:rPr>
        <w:t xml:space="preserve">Виртуальный музей (от </w:t>
      </w:r>
      <w:proofErr w:type="spellStart"/>
      <w:r w:rsidRPr="00E777DB">
        <w:rPr>
          <w:sz w:val="28"/>
          <w:szCs w:val="28"/>
        </w:rPr>
        <w:t>virtual</w:t>
      </w:r>
      <w:proofErr w:type="spellEnd"/>
      <w:r w:rsidRPr="00E777DB">
        <w:rPr>
          <w:sz w:val="28"/>
          <w:szCs w:val="28"/>
        </w:rPr>
        <w:t xml:space="preserve"> – возможный, скрытый, как бы существующий) – информация на электронном носителе о музее, который существует реально, или только в сетевом пространстве. Для виртуальных музеев характерно использование интерактивных возможностей, предоставляемых электронными носителями: пользователь может «перемещаться» по залам, получать любые сведения. Виртуальные музеи, не заменяя реальные музеи, могут служить экспериментальной площадкой для музейного проектирования. </w:t>
      </w:r>
      <w:r w:rsidRPr="00E777DB">
        <w:rPr>
          <w:color w:val="000000"/>
          <w:sz w:val="28"/>
          <w:szCs w:val="28"/>
          <w:lang w:eastAsia="ru-RU"/>
        </w:rPr>
        <w:t xml:space="preserve">Особенность виртуального музея заключается в том, что он хоть и расположен в сети Интернет, но основан на реальных </w:t>
      </w:r>
      <w:r w:rsidRPr="00E777DB">
        <w:rPr>
          <w:color w:val="000000"/>
          <w:sz w:val="28"/>
          <w:szCs w:val="28"/>
          <w:lang w:eastAsia="ru-RU"/>
        </w:rPr>
        <w:lastRenderedPageBreak/>
        <w:t xml:space="preserve">экспонатах, имеет свою собственную структуру и свободный доступ к музейным экспозициям, получению и распространению музейной информации. Всё это позволит сформировать единое информационное образовательное пространство. Кроме того, создание </w:t>
      </w:r>
      <w:r w:rsidRPr="00E777DB">
        <w:rPr>
          <w:sz w:val="28"/>
          <w:szCs w:val="28"/>
          <w:lang w:eastAsia="ru-RU"/>
        </w:rPr>
        <w:t>виртуального музея будет способствовать социализации учащихся, будет стимулировать их познавательную активность и повысит эффективность использования музейной информации  в образовательном процессе.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</w:rPr>
      </w:pPr>
      <w:r w:rsidRPr="00E777DB">
        <w:rPr>
          <w:sz w:val="28"/>
          <w:szCs w:val="28"/>
        </w:rPr>
        <w:t xml:space="preserve">Однако создание полноценного виртуального музея требует определенных специальных знаний в области </w:t>
      </w:r>
      <w:r w:rsidRPr="00E777DB">
        <w:rPr>
          <w:sz w:val="28"/>
          <w:szCs w:val="28"/>
          <w:lang w:val="en-US"/>
        </w:rPr>
        <w:t>web</w:t>
      </w:r>
      <w:r w:rsidRPr="00E777DB">
        <w:rPr>
          <w:sz w:val="28"/>
          <w:szCs w:val="28"/>
        </w:rPr>
        <w:t xml:space="preserve">-программирования и требует довольно больших временных затрат. А возможности современных социальных сетей позволяют создавать публичные странички, в которых могут быть опубликованы альбомы с фотографиями и их описанием, а также различные опросы, темы для обсуждения и т.д. </w:t>
      </w:r>
      <w:proofErr w:type="spellStart"/>
      <w:r w:rsidRPr="00E777DB">
        <w:rPr>
          <w:sz w:val="28"/>
          <w:szCs w:val="28"/>
        </w:rPr>
        <w:t>Т.е</w:t>
      </w:r>
      <w:proofErr w:type="spellEnd"/>
      <w:r w:rsidRPr="00E777DB">
        <w:rPr>
          <w:sz w:val="28"/>
          <w:szCs w:val="28"/>
        </w:rPr>
        <w:t xml:space="preserve"> страничка в социальной сети обладает большей интерактивностью, по сравнению с </w:t>
      </w:r>
      <w:proofErr w:type="gramStart"/>
      <w:r w:rsidRPr="00E777DB">
        <w:rPr>
          <w:sz w:val="28"/>
          <w:szCs w:val="28"/>
        </w:rPr>
        <w:t>обычным</w:t>
      </w:r>
      <w:proofErr w:type="gramEnd"/>
      <w:r w:rsidRPr="00E777DB">
        <w:rPr>
          <w:sz w:val="28"/>
          <w:szCs w:val="28"/>
        </w:rPr>
        <w:t xml:space="preserve"> </w:t>
      </w:r>
      <w:r w:rsidRPr="00E777DB">
        <w:rPr>
          <w:sz w:val="28"/>
          <w:szCs w:val="28"/>
          <w:lang w:val="en-US"/>
        </w:rPr>
        <w:t>web</w:t>
      </w:r>
      <w:r w:rsidRPr="00E777DB">
        <w:rPr>
          <w:sz w:val="28"/>
          <w:szCs w:val="28"/>
        </w:rPr>
        <w:t>-сайтом. Именно поэтому, наш виртуальный музей было решено создавать в одной из популярных в молодежной среде социальной сети «</w:t>
      </w:r>
      <w:proofErr w:type="spellStart"/>
      <w:r w:rsidRPr="00E777DB">
        <w:rPr>
          <w:sz w:val="28"/>
          <w:szCs w:val="28"/>
        </w:rPr>
        <w:t>Вконтакте</w:t>
      </w:r>
      <w:proofErr w:type="spellEnd"/>
      <w:r w:rsidRPr="00E777DB">
        <w:rPr>
          <w:sz w:val="28"/>
          <w:szCs w:val="28"/>
        </w:rPr>
        <w:t>». Именно в этом состоит инновационность проекта.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</w:rPr>
      </w:pPr>
      <w:r w:rsidRPr="00E777DB">
        <w:rPr>
          <w:sz w:val="28"/>
          <w:szCs w:val="28"/>
        </w:rPr>
        <w:t>На наш взгляд, создание виртуального музея имеет практическую значимость: архивные материалы, представленные на сайте, могут быть использованы как педагогами, так и учениками в учебно-воспитательной деятельности: на различных уроках, при подготовке классных часов, внеклассных мероприятий и при разработке творческих проектов. Задуманный проект будет реализоваться с привлечением общественности, учащихся и учителей в течение 1 года. Для его осуществления будет сформирована рабочая группа и последовательно будут привлекаться к его организации и функционированию учащиеся, родители, учителя, администрация. Он будет представлять собой мультимедийный продукт, который будет постоянно обновляться и пополняться, будет происходить формирование системы использования экспозиции на различных уроках, при подготовке классных часов, внеклассных мероприятий и разработке творческих проектов.</w:t>
      </w:r>
    </w:p>
    <w:p w:rsidR="00744C67" w:rsidRPr="00E777DB" w:rsidRDefault="00744C67" w:rsidP="00744C67">
      <w:pPr>
        <w:spacing w:line="276" w:lineRule="auto"/>
        <w:ind w:firstLine="709"/>
        <w:rPr>
          <w:b/>
          <w:bCs/>
          <w:sz w:val="28"/>
          <w:szCs w:val="28"/>
          <w:lang w:eastAsia="ru-RU"/>
        </w:rPr>
      </w:pPr>
      <w:r w:rsidRPr="00E777DB">
        <w:rPr>
          <w:b/>
          <w:bCs/>
          <w:i/>
          <w:sz w:val="28"/>
          <w:szCs w:val="28"/>
          <w:lang w:eastAsia="ru-RU"/>
        </w:rPr>
        <w:t>Объект проектного исследования</w:t>
      </w:r>
      <w:r w:rsidRPr="00E777DB">
        <w:rPr>
          <w:b/>
          <w:bCs/>
          <w:sz w:val="28"/>
          <w:szCs w:val="28"/>
          <w:lang w:eastAsia="ru-RU"/>
        </w:rPr>
        <w:t xml:space="preserve">  - </w:t>
      </w:r>
      <w:r w:rsidRPr="00E777DB">
        <w:rPr>
          <w:bCs/>
          <w:sz w:val="28"/>
          <w:szCs w:val="28"/>
          <w:lang w:eastAsia="ru-RU"/>
        </w:rPr>
        <w:t>виртуальный музей.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E777DB">
        <w:rPr>
          <w:b/>
          <w:bCs/>
          <w:i/>
          <w:sz w:val="28"/>
          <w:szCs w:val="28"/>
          <w:lang w:eastAsia="ru-RU"/>
        </w:rPr>
        <w:t>Предмет</w:t>
      </w:r>
      <w:r w:rsidRPr="00E777DB">
        <w:rPr>
          <w:b/>
          <w:bCs/>
          <w:sz w:val="28"/>
          <w:szCs w:val="28"/>
          <w:lang w:eastAsia="ru-RU"/>
        </w:rPr>
        <w:t xml:space="preserve"> </w:t>
      </w:r>
      <w:r w:rsidRPr="00E777DB">
        <w:rPr>
          <w:bCs/>
          <w:sz w:val="28"/>
          <w:szCs w:val="28"/>
          <w:lang w:eastAsia="ru-RU"/>
        </w:rPr>
        <w:t xml:space="preserve">-  возможности виртуального музея в </w:t>
      </w:r>
      <w:r w:rsidRPr="00E777DB">
        <w:rPr>
          <w:color w:val="000000"/>
          <w:sz w:val="28"/>
          <w:szCs w:val="28"/>
          <w:lang w:eastAsia="ru-RU"/>
        </w:rPr>
        <w:t>формировании активной гражданской  и субъектной позиции личности.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777DB">
        <w:rPr>
          <w:b/>
          <w:bCs/>
          <w:i/>
          <w:sz w:val="28"/>
          <w:szCs w:val="28"/>
          <w:lang w:eastAsia="ru-RU"/>
        </w:rPr>
        <w:t>Цель проекта</w:t>
      </w:r>
      <w:r w:rsidRPr="00E777DB">
        <w:rPr>
          <w:b/>
          <w:i/>
          <w:sz w:val="28"/>
          <w:szCs w:val="28"/>
          <w:lang w:eastAsia="ru-RU"/>
        </w:rPr>
        <w:t>:</w:t>
      </w:r>
      <w:r w:rsidRPr="00E777DB">
        <w:rPr>
          <w:sz w:val="28"/>
          <w:szCs w:val="28"/>
          <w:lang w:eastAsia="ru-RU"/>
        </w:rPr>
        <w:t xml:space="preserve"> </w:t>
      </w:r>
      <w:r w:rsidRPr="00E777DB">
        <w:rPr>
          <w:color w:val="000000"/>
          <w:sz w:val="28"/>
          <w:szCs w:val="28"/>
          <w:lang w:eastAsia="ru-RU"/>
        </w:rPr>
        <w:t xml:space="preserve">активизировать познавательную, творческую, социальную деятельности детей и педагогов гимназии по изучению истории Великой Отечественной войны, истории своего посёлка, своей семьи через формирование единого культурно-информационного пространства между </w:t>
      </w:r>
      <w:r w:rsidRPr="00E777DB">
        <w:rPr>
          <w:color w:val="000000"/>
          <w:sz w:val="28"/>
          <w:szCs w:val="28"/>
          <w:lang w:eastAsia="ru-RU"/>
        </w:rPr>
        <w:lastRenderedPageBreak/>
        <w:t>участниками проекта, сформировать активную гражданскую  и субъектную позицию</w:t>
      </w:r>
      <w:r w:rsidRPr="00E777DB">
        <w:rPr>
          <w:rStyle w:val="a5"/>
          <w:color w:val="000000"/>
          <w:sz w:val="28"/>
          <w:szCs w:val="28"/>
          <w:lang w:eastAsia="ru-RU"/>
        </w:rPr>
        <w:footnoteReference w:id="1"/>
      </w:r>
      <w:r w:rsidRPr="00E777DB">
        <w:rPr>
          <w:color w:val="000000"/>
          <w:sz w:val="28"/>
          <w:szCs w:val="28"/>
          <w:lang w:eastAsia="ru-RU"/>
        </w:rPr>
        <w:t xml:space="preserve"> личности.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  <w:r w:rsidRPr="00E777DB">
        <w:rPr>
          <w:b/>
          <w:bCs/>
          <w:i/>
          <w:color w:val="000000"/>
          <w:sz w:val="28"/>
          <w:szCs w:val="28"/>
          <w:lang w:eastAsia="ru-RU"/>
        </w:rPr>
        <w:t>Задачи проекта</w:t>
      </w:r>
      <w:r w:rsidRPr="00E777DB">
        <w:rPr>
          <w:b/>
          <w:i/>
          <w:color w:val="000000"/>
          <w:sz w:val="28"/>
          <w:szCs w:val="28"/>
          <w:lang w:eastAsia="ru-RU"/>
        </w:rPr>
        <w:t xml:space="preserve">: </w:t>
      </w:r>
    </w:p>
    <w:p w:rsidR="00744C67" w:rsidRPr="00E777DB" w:rsidRDefault="00744C67" w:rsidP="00744C67">
      <w:pPr>
        <w:pStyle w:val="2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использования </w:t>
      </w:r>
      <w:proofErr w:type="gramStart"/>
      <w:r w:rsidRPr="00E777DB">
        <w:rPr>
          <w:rFonts w:ascii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виртуальный музей Боевой славы </w:t>
      </w:r>
      <w:proofErr w:type="spellStart"/>
      <w:r w:rsidRPr="00E777DB">
        <w:rPr>
          <w:rFonts w:ascii="Times New Roman" w:hAnsi="Times New Roman" w:cs="Times New Roman"/>
          <w:sz w:val="28"/>
          <w:szCs w:val="28"/>
          <w:lang w:eastAsia="ru-RU"/>
        </w:rPr>
        <w:t>Боровлянской</w:t>
      </w:r>
      <w:proofErr w:type="spellEnd"/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 гимназии в социальной сети «</w:t>
      </w:r>
      <w:proofErr w:type="spellStart"/>
      <w:r w:rsidRPr="00E777DB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777D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744C67" w:rsidRPr="00E777DB" w:rsidRDefault="00744C67" w:rsidP="00744C67">
      <w:pPr>
        <w:pStyle w:val="2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gramStart"/>
      <w:r w:rsidRPr="00E777DB">
        <w:rPr>
          <w:rFonts w:ascii="Times New Roman" w:hAnsi="Times New Roman" w:cs="Times New Roman"/>
          <w:sz w:val="28"/>
          <w:szCs w:val="28"/>
          <w:lang w:eastAsia="ru-RU"/>
        </w:rPr>
        <w:t>поисковую</w:t>
      </w:r>
      <w:proofErr w:type="gramEnd"/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по сбору дополнительного краеведческого материала;</w:t>
      </w:r>
    </w:p>
    <w:p w:rsidR="00744C67" w:rsidRPr="00E777DB" w:rsidRDefault="00744C67" w:rsidP="00744C67">
      <w:pPr>
        <w:pStyle w:val="2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через проведение  конкурсов, акций и мероприятий для развития творческих, исследовательских способностей детей, формирования активной гражданской позиции; </w:t>
      </w:r>
    </w:p>
    <w:p w:rsidR="00744C67" w:rsidRPr="00E777DB" w:rsidRDefault="00744C67" w:rsidP="00744C67">
      <w:pPr>
        <w:pStyle w:val="2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политическую культуру, чувство ответственности и гордости за свою страну;</w:t>
      </w:r>
    </w:p>
    <w:p w:rsidR="00744C67" w:rsidRPr="00E777DB" w:rsidRDefault="00744C67" w:rsidP="00744C67">
      <w:pPr>
        <w:pStyle w:val="2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Привлечь общественность, родителей к совместной деятельности по воспитанию гражданственности;</w:t>
      </w:r>
    </w:p>
    <w:p w:rsidR="00744C67" w:rsidRPr="00E777DB" w:rsidRDefault="00744C67" w:rsidP="00744C67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E777DB">
        <w:rPr>
          <w:color w:val="000000"/>
          <w:sz w:val="28"/>
          <w:szCs w:val="28"/>
          <w:lang w:eastAsia="ru-RU"/>
        </w:rPr>
        <w:t>Повышать ИКТ-компетентность участников проекта посредством использования информационных технологий.</w:t>
      </w:r>
    </w:p>
    <w:p w:rsidR="00744C67" w:rsidRPr="00E777DB" w:rsidRDefault="00744C67" w:rsidP="00744C67">
      <w:pPr>
        <w:spacing w:line="276" w:lineRule="auto"/>
        <w:ind w:left="709"/>
        <w:jc w:val="both"/>
        <w:rPr>
          <w:sz w:val="28"/>
          <w:szCs w:val="28"/>
          <w:lang w:eastAsia="ru-RU"/>
        </w:rPr>
      </w:pPr>
    </w:p>
    <w:p w:rsidR="00744C67" w:rsidRPr="00E777DB" w:rsidRDefault="00744C67" w:rsidP="00744C67">
      <w:pPr>
        <w:spacing w:line="276" w:lineRule="auto"/>
        <w:ind w:left="720"/>
        <w:jc w:val="both"/>
        <w:rPr>
          <w:sz w:val="28"/>
          <w:szCs w:val="28"/>
          <w:lang w:eastAsia="ru-RU"/>
        </w:rPr>
      </w:pPr>
      <w:r w:rsidRPr="00E777DB">
        <w:rPr>
          <w:b/>
          <w:i/>
          <w:sz w:val="28"/>
          <w:szCs w:val="28"/>
          <w:lang w:eastAsia="ru-RU"/>
        </w:rPr>
        <w:t>Срок реализации проекта:</w:t>
      </w:r>
      <w:r w:rsidRPr="00E777DB">
        <w:rPr>
          <w:sz w:val="28"/>
          <w:szCs w:val="28"/>
          <w:lang w:eastAsia="ru-RU"/>
        </w:rPr>
        <w:t xml:space="preserve"> январь </w:t>
      </w:r>
      <w:proofErr w:type="gramStart"/>
      <w:r w:rsidRPr="00E777DB">
        <w:rPr>
          <w:sz w:val="28"/>
          <w:szCs w:val="28"/>
          <w:lang w:eastAsia="ru-RU"/>
        </w:rPr>
        <w:t>–д</w:t>
      </w:r>
      <w:proofErr w:type="gramEnd"/>
      <w:r w:rsidRPr="00E777DB">
        <w:rPr>
          <w:sz w:val="28"/>
          <w:szCs w:val="28"/>
          <w:lang w:eastAsia="ru-RU"/>
        </w:rPr>
        <w:t>екабрь 2017</w:t>
      </w:r>
    </w:p>
    <w:p w:rsidR="00744C67" w:rsidRPr="00E777DB" w:rsidRDefault="00744C67" w:rsidP="00744C67">
      <w:pPr>
        <w:spacing w:line="276" w:lineRule="auto"/>
        <w:ind w:left="720"/>
        <w:jc w:val="both"/>
        <w:rPr>
          <w:sz w:val="28"/>
          <w:szCs w:val="28"/>
          <w:lang w:eastAsia="ru-RU"/>
        </w:rPr>
      </w:pPr>
    </w:p>
    <w:p w:rsidR="00744C67" w:rsidRPr="00E777DB" w:rsidRDefault="00744C67" w:rsidP="00744C6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777DB">
        <w:rPr>
          <w:b/>
          <w:i/>
          <w:sz w:val="28"/>
          <w:szCs w:val="28"/>
        </w:rPr>
        <w:t>Методы реализации проекта:</w:t>
      </w:r>
      <w:r w:rsidRPr="00E777DB">
        <w:rPr>
          <w:sz w:val="28"/>
          <w:szCs w:val="28"/>
        </w:rPr>
        <w:t xml:space="preserve"> проведение этапов проекта, контроль, моделирование ситуаций, анализ и корректировка.</w:t>
      </w:r>
    </w:p>
    <w:p w:rsidR="00744C67" w:rsidRPr="00E777DB" w:rsidRDefault="00744C67" w:rsidP="00744C67">
      <w:pPr>
        <w:spacing w:line="276" w:lineRule="auto"/>
        <w:ind w:left="720"/>
        <w:jc w:val="both"/>
        <w:rPr>
          <w:sz w:val="28"/>
          <w:szCs w:val="28"/>
          <w:lang w:eastAsia="ru-RU"/>
        </w:rPr>
      </w:pPr>
    </w:p>
    <w:p w:rsidR="00744C67" w:rsidRPr="00E777DB" w:rsidRDefault="00744C67" w:rsidP="00744C67">
      <w:pPr>
        <w:rPr>
          <w:sz w:val="28"/>
          <w:szCs w:val="28"/>
        </w:rPr>
      </w:pPr>
      <w:bookmarkStart w:id="3" w:name="_Toc469644187"/>
      <w:bookmarkStart w:id="4" w:name="_Toc477554644"/>
      <w:bookmarkStart w:id="5" w:name="_Toc477601903"/>
      <w:r w:rsidRPr="00E777DB">
        <w:rPr>
          <w:sz w:val="28"/>
          <w:szCs w:val="28"/>
        </w:rPr>
        <w:t>Механизм реализации проекта</w:t>
      </w:r>
      <w:bookmarkEnd w:id="3"/>
      <w:bookmarkEnd w:id="4"/>
      <w:bookmarkEnd w:id="5"/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 xml:space="preserve">Непосредственными исполнителями проекта станут педагоги и обучающиеся гимназии, их родители и родственники, представители общественности. Из обучающихся и педагогов, владеющих </w:t>
      </w:r>
      <w:proofErr w:type="gramStart"/>
      <w:r w:rsidRPr="00E777DB">
        <w:rPr>
          <w:sz w:val="28"/>
          <w:szCs w:val="28"/>
          <w:lang w:eastAsia="ru-RU"/>
        </w:rPr>
        <w:t>ИКТ-компетенциями</w:t>
      </w:r>
      <w:proofErr w:type="gramEnd"/>
      <w:r w:rsidRPr="00E777DB">
        <w:rPr>
          <w:sz w:val="28"/>
          <w:szCs w:val="28"/>
          <w:lang w:eastAsia="ru-RU"/>
        </w:rPr>
        <w:t xml:space="preserve">, предполагается создание актива музея, который в дальнейшем непосредственно будет занят накоплением электронных ресурсов, их обработкой, созданием тематических коллекций и виртуальных экспозиций. </w:t>
      </w:r>
    </w:p>
    <w:p w:rsidR="00744C67" w:rsidRPr="00E777DB" w:rsidRDefault="00744C67" w:rsidP="00744C67">
      <w:pPr>
        <w:rPr>
          <w:sz w:val="28"/>
          <w:szCs w:val="28"/>
        </w:rPr>
      </w:pPr>
      <w:bookmarkStart w:id="6" w:name="_Toc469644188"/>
      <w:bookmarkStart w:id="7" w:name="_Toc477554645"/>
      <w:bookmarkStart w:id="8" w:name="_Toc477601904"/>
      <w:r w:rsidRPr="00E777DB">
        <w:rPr>
          <w:sz w:val="28"/>
          <w:szCs w:val="28"/>
        </w:rPr>
        <w:t>Этапы реализации проекта</w:t>
      </w:r>
      <w:bookmarkEnd w:id="6"/>
      <w:bookmarkEnd w:id="7"/>
      <w:bookmarkEnd w:id="8"/>
    </w:p>
    <w:p w:rsidR="00744C67" w:rsidRPr="00E777DB" w:rsidRDefault="00744C67" w:rsidP="00744C67">
      <w:pPr>
        <w:spacing w:line="276" w:lineRule="auto"/>
        <w:rPr>
          <w:sz w:val="28"/>
          <w:szCs w:val="28"/>
          <w:lang w:eastAsia="ru-RU"/>
        </w:rPr>
      </w:pPr>
    </w:p>
    <w:p w:rsidR="00744C67" w:rsidRPr="00E777DB" w:rsidRDefault="00744C67" w:rsidP="00744C67">
      <w:pPr>
        <w:spacing w:line="276" w:lineRule="auto"/>
        <w:ind w:firstLine="709"/>
        <w:rPr>
          <w:b/>
          <w:bCs/>
          <w:color w:val="000000"/>
          <w:sz w:val="28"/>
          <w:szCs w:val="28"/>
          <w:lang w:eastAsia="ru-RU"/>
        </w:rPr>
      </w:pPr>
      <w:r w:rsidRPr="00E777DB">
        <w:rPr>
          <w:b/>
          <w:bCs/>
          <w:color w:val="000000"/>
          <w:sz w:val="28"/>
          <w:szCs w:val="28"/>
          <w:lang w:eastAsia="ru-RU"/>
        </w:rPr>
        <w:t xml:space="preserve">1 этап. Подготовительный </w:t>
      </w:r>
    </w:p>
    <w:p w:rsidR="00744C67" w:rsidRPr="00E777DB" w:rsidRDefault="00744C67" w:rsidP="00744C67">
      <w:pPr>
        <w:spacing w:line="276" w:lineRule="auto"/>
        <w:ind w:firstLine="709"/>
        <w:rPr>
          <w:b/>
          <w:bCs/>
          <w:color w:val="000000"/>
          <w:sz w:val="28"/>
          <w:szCs w:val="28"/>
          <w:u w:val="single"/>
          <w:lang w:eastAsia="ru-RU"/>
        </w:rPr>
      </w:pPr>
      <w:r w:rsidRPr="00E777DB"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Pr="00E777DB">
        <w:rPr>
          <w:b/>
          <w:bCs/>
          <w:color w:val="000000"/>
          <w:sz w:val="28"/>
          <w:szCs w:val="28"/>
          <w:u w:val="single"/>
          <w:lang w:eastAsia="ru-RU"/>
        </w:rPr>
        <w:t>Январь-февраль  2017</w:t>
      </w:r>
    </w:p>
    <w:p w:rsidR="00744C67" w:rsidRPr="00E777DB" w:rsidRDefault="00744C67" w:rsidP="00744C67">
      <w:pPr>
        <w:pStyle w:val="2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Анализ состояния проблемы</w:t>
      </w:r>
    </w:p>
    <w:p w:rsidR="00744C67" w:rsidRPr="00E777DB" w:rsidRDefault="00744C67" w:rsidP="00744C67">
      <w:pPr>
        <w:pStyle w:val="2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Выявление и систематизация материалов в архиве гимназии</w:t>
      </w:r>
    </w:p>
    <w:p w:rsidR="00744C67" w:rsidRPr="00E777DB" w:rsidRDefault="00744C67" w:rsidP="00744C67">
      <w:pPr>
        <w:pStyle w:val="2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Актуализация темы создания виртуального музея для всех участников образовательного процесса, выпускников, ветеранов гимназии</w:t>
      </w:r>
    </w:p>
    <w:p w:rsidR="00744C67" w:rsidRPr="00E777DB" w:rsidRDefault="00744C67" w:rsidP="00744C67">
      <w:pPr>
        <w:pStyle w:val="2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Определение круга лиц для сотрудничества по созданию виртуального музея</w:t>
      </w:r>
    </w:p>
    <w:p w:rsidR="00744C67" w:rsidRPr="00E777DB" w:rsidRDefault="00744C67" w:rsidP="00744C67">
      <w:pPr>
        <w:pStyle w:val="2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Создание актива музея из обучающихся и педагогов</w:t>
      </w:r>
    </w:p>
    <w:p w:rsidR="00744C67" w:rsidRPr="00E777DB" w:rsidRDefault="00744C67" w:rsidP="00744C67">
      <w:pPr>
        <w:pStyle w:val="2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Разработка программы деятельности</w:t>
      </w:r>
    </w:p>
    <w:p w:rsidR="00744C67" w:rsidRPr="00E777DB" w:rsidRDefault="00744C67" w:rsidP="00744C67">
      <w:pPr>
        <w:pStyle w:val="2"/>
        <w:spacing w:after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C67" w:rsidRPr="00E777DB" w:rsidRDefault="00744C67" w:rsidP="00744C67">
      <w:pPr>
        <w:pStyle w:val="2"/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C67" w:rsidRPr="00E777DB" w:rsidRDefault="00744C67" w:rsidP="00744C67">
      <w:pPr>
        <w:spacing w:line="276" w:lineRule="auto"/>
        <w:ind w:firstLine="709"/>
        <w:rPr>
          <w:b/>
          <w:bCs/>
          <w:sz w:val="28"/>
          <w:szCs w:val="28"/>
          <w:lang w:eastAsia="ru-RU"/>
        </w:rPr>
      </w:pPr>
      <w:r w:rsidRPr="00E777DB">
        <w:rPr>
          <w:b/>
          <w:bCs/>
          <w:sz w:val="28"/>
          <w:szCs w:val="28"/>
          <w:lang w:eastAsia="ru-RU"/>
        </w:rPr>
        <w:t xml:space="preserve">2 этап. Подготовка контента виртуального музея </w:t>
      </w:r>
    </w:p>
    <w:p w:rsidR="00744C67" w:rsidRPr="00E777DB" w:rsidRDefault="00744C67" w:rsidP="00744C67">
      <w:pPr>
        <w:spacing w:line="276" w:lineRule="auto"/>
        <w:ind w:firstLine="709"/>
        <w:rPr>
          <w:b/>
          <w:bCs/>
          <w:sz w:val="28"/>
          <w:szCs w:val="28"/>
          <w:u w:val="single"/>
          <w:lang w:eastAsia="ru-RU"/>
        </w:rPr>
      </w:pPr>
      <w:r w:rsidRPr="00E777DB">
        <w:rPr>
          <w:b/>
          <w:bCs/>
          <w:sz w:val="28"/>
          <w:szCs w:val="28"/>
          <w:u w:val="single"/>
          <w:lang w:eastAsia="ru-RU"/>
        </w:rPr>
        <w:t xml:space="preserve">Март-май 2017 </w:t>
      </w:r>
    </w:p>
    <w:p w:rsidR="00744C67" w:rsidRPr="00E777DB" w:rsidRDefault="00744C67" w:rsidP="00744C67">
      <w:pPr>
        <w:pStyle w:val="2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Определение тематики первых экспозиций в альбомах</w:t>
      </w:r>
    </w:p>
    <w:p w:rsidR="00744C67" w:rsidRPr="00E777DB" w:rsidRDefault="00744C67" w:rsidP="00744C67">
      <w:pPr>
        <w:pStyle w:val="2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Оцифровка документальных и вещественных источников</w:t>
      </w:r>
    </w:p>
    <w:p w:rsidR="00744C67" w:rsidRPr="00E777DB" w:rsidRDefault="00744C67" w:rsidP="00744C67">
      <w:pPr>
        <w:pStyle w:val="2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Создание электронной базы данных по истории гимназии и п</w:t>
      </w:r>
      <w:r w:rsidRPr="00E777DB">
        <w:rPr>
          <w:rFonts w:ascii="Times New Roman" w:hAnsi="Times New Roman" w:cs="Times New Roman"/>
          <w:sz w:val="28"/>
          <w:szCs w:val="28"/>
          <w:lang w:val="be-BY" w:eastAsia="ru-RU"/>
        </w:rPr>
        <w:t>о</w:t>
      </w:r>
      <w:proofErr w:type="spellStart"/>
      <w:r w:rsidRPr="00E777DB">
        <w:rPr>
          <w:rFonts w:ascii="Times New Roman" w:hAnsi="Times New Roman" w:cs="Times New Roman"/>
          <w:sz w:val="28"/>
          <w:szCs w:val="28"/>
          <w:lang w:eastAsia="ru-RU"/>
        </w:rPr>
        <w:t>селка</w:t>
      </w:r>
      <w:proofErr w:type="spellEnd"/>
    </w:p>
    <w:p w:rsidR="00744C67" w:rsidRPr="00E777DB" w:rsidRDefault="00744C67" w:rsidP="00744C67">
      <w:pPr>
        <w:pStyle w:val="2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Разработка единой системы хранения и каталогизации всех возможных видов электронного представления музейных экспонатов</w:t>
      </w:r>
    </w:p>
    <w:p w:rsidR="00744C67" w:rsidRPr="00E777DB" w:rsidRDefault="00744C67" w:rsidP="00744C67">
      <w:pPr>
        <w:pStyle w:val="2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Подготовка материалов для медиа-экспозиций</w:t>
      </w:r>
    </w:p>
    <w:p w:rsidR="00744C67" w:rsidRPr="00E777DB" w:rsidRDefault="00744C67" w:rsidP="00744C67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744C67" w:rsidRPr="00E777DB" w:rsidRDefault="00744C67" w:rsidP="00744C67">
      <w:pPr>
        <w:spacing w:line="276" w:lineRule="auto"/>
        <w:ind w:firstLine="709"/>
        <w:rPr>
          <w:b/>
          <w:bCs/>
          <w:sz w:val="28"/>
          <w:szCs w:val="28"/>
          <w:lang w:eastAsia="ru-RU"/>
        </w:rPr>
      </w:pPr>
      <w:r w:rsidRPr="00E777DB">
        <w:rPr>
          <w:b/>
          <w:bCs/>
          <w:sz w:val="28"/>
          <w:szCs w:val="28"/>
          <w:lang w:eastAsia="ru-RU"/>
        </w:rPr>
        <w:t>3 этап Создание виртуального музея в социальной сети</w:t>
      </w:r>
    </w:p>
    <w:p w:rsidR="00744C67" w:rsidRPr="00E777DB" w:rsidRDefault="00744C67" w:rsidP="00744C67">
      <w:pPr>
        <w:spacing w:line="276" w:lineRule="auto"/>
        <w:ind w:firstLine="709"/>
        <w:rPr>
          <w:b/>
          <w:bCs/>
          <w:sz w:val="28"/>
          <w:szCs w:val="28"/>
          <w:u w:val="single"/>
          <w:lang w:eastAsia="ru-RU"/>
        </w:rPr>
      </w:pPr>
      <w:r w:rsidRPr="00E777DB">
        <w:rPr>
          <w:b/>
          <w:bCs/>
          <w:sz w:val="28"/>
          <w:szCs w:val="28"/>
          <w:u w:val="single"/>
          <w:lang w:eastAsia="ru-RU"/>
        </w:rPr>
        <w:t>Июнь-август 2017</w:t>
      </w:r>
    </w:p>
    <w:p w:rsidR="00744C67" w:rsidRPr="00E777DB" w:rsidRDefault="00744C67" w:rsidP="00744C67">
      <w:pPr>
        <w:pStyle w:val="2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структуры </w:t>
      </w:r>
      <w:r w:rsidRPr="00E777DB">
        <w:rPr>
          <w:rFonts w:ascii="Times New Roman" w:hAnsi="Times New Roman" w:cs="Times New Roman"/>
          <w:sz w:val="28"/>
          <w:szCs w:val="28"/>
          <w:lang w:val="be-BY" w:eastAsia="ru-RU"/>
        </w:rPr>
        <w:t>виртуального музея</w:t>
      </w:r>
    </w:p>
    <w:p w:rsidR="00744C67" w:rsidRPr="00E777DB" w:rsidRDefault="00744C67" w:rsidP="00744C67">
      <w:pPr>
        <w:pStyle w:val="2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Моделирование системы построения виртуального макета музея и его залов</w:t>
      </w:r>
    </w:p>
    <w:p w:rsidR="00744C67" w:rsidRPr="00E777DB" w:rsidRDefault="00744C67" w:rsidP="00744C67">
      <w:pPr>
        <w:pStyle w:val="2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Разработка механизмов интеграции виртуального макета и базы данных описаний экспонатов</w:t>
      </w:r>
    </w:p>
    <w:p w:rsidR="00744C67" w:rsidRPr="00E777DB" w:rsidRDefault="00744C67" w:rsidP="00744C67">
      <w:pPr>
        <w:pStyle w:val="2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Наполнение контентом первых альбомов в социальной сети.</w:t>
      </w:r>
    </w:p>
    <w:p w:rsidR="00744C67" w:rsidRPr="00E777DB" w:rsidRDefault="00744C67" w:rsidP="00744C67">
      <w:pPr>
        <w:spacing w:line="276" w:lineRule="auto"/>
        <w:ind w:firstLine="709"/>
        <w:rPr>
          <w:b/>
          <w:bCs/>
          <w:sz w:val="28"/>
          <w:szCs w:val="28"/>
          <w:lang w:eastAsia="ru-RU"/>
        </w:rPr>
      </w:pPr>
    </w:p>
    <w:p w:rsidR="00744C67" w:rsidRPr="00E777DB" w:rsidRDefault="00744C67" w:rsidP="00744C67">
      <w:pPr>
        <w:spacing w:line="276" w:lineRule="auto"/>
        <w:ind w:firstLine="709"/>
        <w:rPr>
          <w:b/>
          <w:bCs/>
          <w:sz w:val="28"/>
          <w:szCs w:val="28"/>
          <w:lang w:eastAsia="ru-RU"/>
        </w:rPr>
      </w:pPr>
      <w:r w:rsidRPr="00E777DB">
        <w:rPr>
          <w:b/>
          <w:bCs/>
          <w:sz w:val="28"/>
          <w:szCs w:val="28"/>
          <w:lang w:eastAsia="ru-RU"/>
        </w:rPr>
        <w:t>4 этап. Поисково-исследовательский</w:t>
      </w:r>
    </w:p>
    <w:p w:rsidR="00744C67" w:rsidRPr="00E777DB" w:rsidRDefault="00744C67" w:rsidP="00744C67">
      <w:pPr>
        <w:spacing w:line="276" w:lineRule="auto"/>
        <w:ind w:firstLine="709"/>
        <w:rPr>
          <w:b/>
          <w:bCs/>
          <w:sz w:val="28"/>
          <w:szCs w:val="28"/>
          <w:u w:val="single"/>
          <w:lang w:eastAsia="ru-RU"/>
        </w:rPr>
      </w:pPr>
      <w:r w:rsidRPr="00E777DB">
        <w:rPr>
          <w:b/>
          <w:bCs/>
          <w:sz w:val="28"/>
          <w:szCs w:val="28"/>
          <w:u w:val="single"/>
          <w:lang w:eastAsia="ru-RU"/>
        </w:rPr>
        <w:t>Сентябрь-ноябрь 2017</w:t>
      </w:r>
    </w:p>
    <w:p w:rsidR="00744C67" w:rsidRPr="00E777DB" w:rsidRDefault="00744C67" w:rsidP="00744C67">
      <w:pPr>
        <w:pStyle w:val="2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Организация поисковой работы</w:t>
      </w:r>
    </w:p>
    <w:p w:rsidR="00744C67" w:rsidRPr="00E777DB" w:rsidRDefault="00744C67" w:rsidP="00744C67">
      <w:pPr>
        <w:pStyle w:val="2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Создание творческих групп по направлениям деятельности музея</w:t>
      </w:r>
    </w:p>
    <w:p w:rsidR="00744C67" w:rsidRPr="00E777DB" w:rsidRDefault="00744C67" w:rsidP="00744C67">
      <w:pPr>
        <w:pStyle w:val="2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Обучение актива музея основам музейной деятельности Добавление  материалов к виртуальным экспозициям</w:t>
      </w:r>
    </w:p>
    <w:p w:rsidR="00744C67" w:rsidRPr="00E777DB" w:rsidRDefault="00744C67" w:rsidP="00744C67">
      <w:pPr>
        <w:pStyle w:val="2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Создание новых альбомов</w:t>
      </w:r>
    </w:p>
    <w:p w:rsidR="00744C67" w:rsidRPr="00E777DB" w:rsidRDefault="00744C67" w:rsidP="00744C67">
      <w:pPr>
        <w:pStyle w:val="2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Разработка и организация системы урочной и внеурочной деятельности гимназии по гражданскому воспитанию с учетом использования возможностей музея</w:t>
      </w:r>
    </w:p>
    <w:p w:rsidR="00744C67" w:rsidRPr="00E777DB" w:rsidRDefault="00744C67" w:rsidP="00744C67">
      <w:pPr>
        <w:pStyle w:val="2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Создание и распространение печатной продукции по материалам виртуального музея</w:t>
      </w:r>
    </w:p>
    <w:p w:rsidR="00744C67" w:rsidRPr="00E777DB" w:rsidRDefault="00744C67" w:rsidP="00744C67">
      <w:pPr>
        <w:pStyle w:val="2"/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C67" w:rsidRPr="00E777DB" w:rsidRDefault="00744C67" w:rsidP="00744C67">
      <w:pPr>
        <w:spacing w:line="276" w:lineRule="auto"/>
        <w:ind w:firstLine="709"/>
        <w:rPr>
          <w:b/>
          <w:bCs/>
          <w:sz w:val="28"/>
          <w:szCs w:val="28"/>
          <w:lang w:eastAsia="ru-RU"/>
        </w:rPr>
      </w:pPr>
      <w:r w:rsidRPr="00E777DB">
        <w:rPr>
          <w:b/>
          <w:bCs/>
          <w:sz w:val="28"/>
          <w:szCs w:val="28"/>
          <w:lang w:eastAsia="ru-RU"/>
        </w:rPr>
        <w:t xml:space="preserve">5 этап. Заключительный </w:t>
      </w:r>
    </w:p>
    <w:p w:rsidR="00744C67" w:rsidRPr="00E777DB" w:rsidRDefault="00744C67" w:rsidP="00744C67">
      <w:pPr>
        <w:spacing w:line="276" w:lineRule="auto"/>
        <w:ind w:firstLine="709"/>
        <w:rPr>
          <w:b/>
          <w:bCs/>
          <w:sz w:val="28"/>
          <w:szCs w:val="28"/>
          <w:u w:val="single"/>
          <w:lang w:eastAsia="ru-RU"/>
        </w:rPr>
      </w:pPr>
      <w:r w:rsidRPr="00E777DB">
        <w:rPr>
          <w:b/>
          <w:bCs/>
          <w:sz w:val="28"/>
          <w:szCs w:val="28"/>
          <w:u w:val="single"/>
          <w:lang w:eastAsia="ru-RU"/>
        </w:rPr>
        <w:t>Декабрь 2017 года</w:t>
      </w:r>
    </w:p>
    <w:p w:rsidR="00744C67" w:rsidRPr="00E777DB" w:rsidRDefault="00744C67" w:rsidP="00744C67">
      <w:pPr>
        <w:pStyle w:val="2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Формирование копилки методических разработок по гражданскому воспитанию обучающихся</w:t>
      </w:r>
    </w:p>
    <w:p w:rsidR="00744C67" w:rsidRPr="00E777DB" w:rsidRDefault="00744C67" w:rsidP="00744C67">
      <w:pPr>
        <w:pStyle w:val="2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Установление контактов с существующими виртуальными школьными музеями через Интернет</w:t>
      </w:r>
    </w:p>
    <w:p w:rsidR="00744C67" w:rsidRPr="00E777DB" w:rsidRDefault="00744C67" w:rsidP="00744C67">
      <w:pPr>
        <w:pStyle w:val="2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и анализ результатов</w:t>
      </w:r>
    </w:p>
    <w:p w:rsidR="00744C67" w:rsidRPr="00E777DB" w:rsidRDefault="00744C67" w:rsidP="00744C67">
      <w:pPr>
        <w:pStyle w:val="2"/>
        <w:spacing w:after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C67" w:rsidRPr="00E777DB" w:rsidRDefault="00744C67" w:rsidP="00744C67">
      <w:pPr>
        <w:rPr>
          <w:sz w:val="28"/>
          <w:szCs w:val="28"/>
        </w:rPr>
      </w:pPr>
      <w:r w:rsidRPr="00E777DB">
        <w:rPr>
          <w:sz w:val="28"/>
          <w:szCs w:val="28"/>
        </w:rPr>
        <w:t xml:space="preserve"> </w:t>
      </w:r>
      <w:bookmarkStart w:id="9" w:name="_Toc469644189"/>
      <w:bookmarkStart w:id="10" w:name="_Toc477554646"/>
      <w:bookmarkStart w:id="11" w:name="_Toc477601905"/>
      <w:r w:rsidRPr="00E777DB">
        <w:rPr>
          <w:sz w:val="28"/>
          <w:szCs w:val="28"/>
        </w:rPr>
        <w:t>Ожидаемые результаты</w:t>
      </w:r>
      <w:bookmarkEnd w:id="9"/>
      <w:bookmarkEnd w:id="10"/>
      <w:bookmarkEnd w:id="11"/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>Создан виртуальный музей ГУО «</w:t>
      </w:r>
      <w:proofErr w:type="spellStart"/>
      <w:r w:rsidRPr="00E777DB">
        <w:rPr>
          <w:sz w:val="28"/>
          <w:szCs w:val="28"/>
          <w:lang w:eastAsia="ru-RU"/>
        </w:rPr>
        <w:t>Боровлянская</w:t>
      </w:r>
      <w:proofErr w:type="spellEnd"/>
      <w:r w:rsidRPr="00E777DB">
        <w:rPr>
          <w:sz w:val="28"/>
          <w:szCs w:val="28"/>
          <w:lang w:eastAsia="ru-RU"/>
        </w:rPr>
        <w:t xml:space="preserve"> гимназия» в социальной сети «</w:t>
      </w:r>
      <w:proofErr w:type="spellStart"/>
      <w:r w:rsidRPr="00E777DB">
        <w:rPr>
          <w:sz w:val="28"/>
          <w:szCs w:val="28"/>
          <w:lang w:eastAsia="ru-RU"/>
        </w:rPr>
        <w:t>Вконтакте</w:t>
      </w:r>
      <w:proofErr w:type="spellEnd"/>
      <w:r w:rsidRPr="00E777DB">
        <w:rPr>
          <w:sz w:val="28"/>
          <w:szCs w:val="28"/>
          <w:lang w:eastAsia="ru-RU"/>
        </w:rPr>
        <w:t>»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>Созданы виртуальные коллекции, экскурсии, выставки, обзоры фондов музея гимназии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E777DB">
        <w:rPr>
          <w:sz w:val="28"/>
          <w:szCs w:val="28"/>
          <w:lang w:eastAsia="ru-RU"/>
        </w:rPr>
        <w:t>Развернута</w:t>
      </w:r>
      <w:proofErr w:type="gramEnd"/>
      <w:r w:rsidRPr="00E777DB">
        <w:rPr>
          <w:sz w:val="28"/>
          <w:szCs w:val="28"/>
          <w:lang w:eastAsia="ru-RU"/>
        </w:rPr>
        <w:t xml:space="preserve"> поисково-исследовательская деятельность обучающихся гимназии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 xml:space="preserve">Осваиваются </w:t>
      </w:r>
      <w:proofErr w:type="gramStart"/>
      <w:r w:rsidRPr="00E777DB">
        <w:rPr>
          <w:sz w:val="28"/>
          <w:szCs w:val="28"/>
          <w:lang w:eastAsia="ru-RU"/>
        </w:rPr>
        <w:t>обучающимися</w:t>
      </w:r>
      <w:proofErr w:type="gramEnd"/>
      <w:r w:rsidRPr="00E777DB">
        <w:rPr>
          <w:sz w:val="28"/>
          <w:szCs w:val="28"/>
          <w:lang w:eastAsia="ru-RU"/>
        </w:rPr>
        <w:t xml:space="preserve"> специфические приемы музейной деятельности 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>Совершенствуются формы внеклассной учебной деятельности и воспитательной работы на базе виртуального музея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>В перспективе:  выход на создание сетевого сообщества виртуальных музеев образовательных учреждений Минского района.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E777DB">
        <w:rPr>
          <w:b/>
          <w:i/>
          <w:sz w:val="28"/>
          <w:szCs w:val="28"/>
          <w:lang w:eastAsia="ru-RU"/>
        </w:rPr>
        <w:t>Факторы риска: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>-рассогласованность административных структур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>- недостаточная подготовленность участников проекта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>- сбои в материальном обеспечении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744C67" w:rsidRPr="00E777DB" w:rsidRDefault="00744C67" w:rsidP="00744C67">
      <w:pPr>
        <w:rPr>
          <w:sz w:val="28"/>
          <w:szCs w:val="28"/>
        </w:rPr>
      </w:pPr>
      <w:bookmarkStart w:id="12" w:name="_Toc469644190"/>
      <w:bookmarkStart w:id="13" w:name="_Toc477554647"/>
      <w:bookmarkStart w:id="14" w:name="_Toc477601906"/>
      <w:r w:rsidRPr="00E777DB">
        <w:rPr>
          <w:sz w:val="28"/>
          <w:szCs w:val="28"/>
        </w:rPr>
        <w:t>Ресурсное обеспечение</w:t>
      </w:r>
      <w:bookmarkEnd w:id="12"/>
      <w:bookmarkEnd w:id="13"/>
      <w:bookmarkEnd w:id="14"/>
    </w:p>
    <w:p w:rsidR="00744C67" w:rsidRPr="00E777DB" w:rsidRDefault="00744C67" w:rsidP="00744C67">
      <w:pPr>
        <w:spacing w:line="276" w:lineRule="auto"/>
        <w:ind w:firstLine="709"/>
        <w:rPr>
          <w:bCs/>
          <w:sz w:val="28"/>
          <w:szCs w:val="28"/>
          <w:u w:val="single"/>
          <w:lang w:eastAsia="ru-RU"/>
        </w:rPr>
      </w:pPr>
      <w:r w:rsidRPr="00E777DB">
        <w:rPr>
          <w:bCs/>
          <w:sz w:val="28"/>
          <w:szCs w:val="28"/>
          <w:u w:val="single"/>
          <w:lang w:eastAsia="ru-RU"/>
        </w:rPr>
        <w:t>Кадровые ресурсы:</w:t>
      </w:r>
    </w:p>
    <w:p w:rsidR="00744C67" w:rsidRPr="00E777DB" w:rsidRDefault="00744C67" w:rsidP="00744C67">
      <w:pPr>
        <w:pStyle w:val="2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работе;</w:t>
      </w:r>
    </w:p>
    <w:p w:rsidR="00744C67" w:rsidRPr="00E777DB" w:rsidRDefault="00744C67" w:rsidP="00744C67">
      <w:pPr>
        <w:pStyle w:val="2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Руководитель музея;</w:t>
      </w:r>
    </w:p>
    <w:p w:rsidR="00744C67" w:rsidRPr="00E777DB" w:rsidRDefault="00744C67" w:rsidP="00744C67">
      <w:pPr>
        <w:pStyle w:val="2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Учителя истории;</w:t>
      </w:r>
    </w:p>
    <w:p w:rsidR="00744C67" w:rsidRPr="00E777DB" w:rsidRDefault="00744C67" w:rsidP="00744C67">
      <w:pPr>
        <w:pStyle w:val="2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Актив </w:t>
      </w:r>
      <w:proofErr w:type="gramStart"/>
      <w:r w:rsidRPr="00E777D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77DB">
        <w:rPr>
          <w:rFonts w:ascii="Times New Roman" w:hAnsi="Times New Roman" w:cs="Times New Roman"/>
          <w:sz w:val="28"/>
          <w:szCs w:val="28"/>
          <w:lang w:eastAsia="ru-RU"/>
        </w:rPr>
        <w:t>/о ОО «БРСМ»</w:t>
      </w:r>
    </w:p>
    <w:p w:rsidR="00744C67" w:rsidRPr="00E777DB" w:rsidRDefault="00744C67" w:rsidP="00744C67">
      <w:pPr>
        <w:spacing w:line="276" w:lineRule="auto"/>
        <w:ind w:firstLine="709"/>
        <w:rPr>
          <w:bCs/>
          <w:sz w:val="28"/>
          <w:szCs w:val="28"/>
          <w:u w:val="single"/>
          <w:lang w:eastAsia="ru-RU"/>
        </w:rPr>
      </w:pPr>
      <w:r w:rsidRPr="00E777DB">
        <w:rPr>
          <w:bCs/>
          <w:sz w:val="28"/>
          <w:szCs w:val="28"/>
          <w:u w:val="single"/>
          <w:lang w:eastAsia="ru-RU"/>
        </w:rPr>
        <w:t>Материально-технические ресурсы (имеющиеся в наличии):</w:t>
      </w:r>
    </w:p>
    <w:p w:rsidR="00744C67" w:rsidRPr="00E777DB" w:rsidRDefault="00744C67" w:rsidP="00744C67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Компьютерный класс гимназии</w:t>
      </w:r>
    </w:p>
    <w:p w:rsidR="00744C67" w:rsidRPr="00E777DB" w:rsidRDefault="00744C67" w:rsidP="00744C67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Подключение к сети Интернет</w:t>
      </w:r>
    </w:p>
    <w:p w:rsidR="00744C67" w:rsidRPr="00E777DB" w:rsidRDefault="00744C67" w:rsidP="00744C67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Сканер</w:t>
      </w:r>
    </w:p>
    <w:p w:rsidR="00744C67" w:rsidRPr="00E777DB" w:rsidRDefault="00744C67" w:rsidP="00744C67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Принтер </w:t>
      </w:r>
    </w:p>
    <w:p w:rsidR="00744C67" w:rsidRPr="00E777DB" w:rsidRDefault="00744C67" w:rsidP="00744C67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Ксерокс</w:t>
      </w:r>
    </w:p>
    <w:p w:rsidR="00744C67" w:rsidRPr="00E777DB" w:rsidRDefault="00744C67" w:rsidP="00744C67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Цифровой фотоаппарат</w:t>
      </w:r>
    </w:p>
    <w:p w:rsidR="00744C67" w:rsidRPr="00E777DB" w:rsidRDefault="00744C67" w:rsidP="00744C67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Цифровая видеокамера</w:t>
      </w:r>
    </w:p>
    <w:p w:rsidR="00744C67" w:rsidRPr="00E777DB" w:rsidRDefault="00744C67" w:rsidP="00744C67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744C67" w:rsidRPr="00E777DB" w:rsidRDefault="00744C67" w:rsidP="00744C67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Экран </w:t>
      </w:r>
    </w:p>
    <w:p w:rsidR="00744C67" w:rsidRPr="00E777DB" w:rsidRDefault="00744C67" w:rsidP="00744C67">
      <w:pPr>
        <w:pStyle w:val="2"/>
        <w:spacing w:after="0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C67" w:rsidRPr="00E777DB" w:rsidRDefault="00744C67" w:rsidP="00744C67">
      <w:pPr>
        <w:rPr>
          <w:sz w:val="28"/>
          <w:szCs w:val="28"/>
        </w:rPr>
      </w:pPr>
      <w:bookmarkStart w:id="15" w:name="_Toc469644191"/>
      <w:bookmarkStart w:id="16" w:name="_Toc477554648"/>
      <w:bookmarkStart w:id="17" w:name="_Toc477601907"/>
      <w:r w:rsidRPr="00E777DB">
        <w:rPr>
          <w:sz w:val="28"/>
          <w:szCs w:val="28"/>
        </w:rPr>
        <w:t>Перспективы деятельности музея</w:t>
      </w:r>
      <w:bookmarkEnd w:id="15"/>
      <w:bookmarkEnd w:id="16"/>
      <w:bookmarkEnd w:id="17"/>
    </w:p>
    <w:p w:rsidR="00744C67" w:rsidRPr="00E777DB" w:rsidRDefault="00744C67" w:rsidP="00744C67">
      <w:pPr>
        <w:pStyle w:val="2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Проведение обучающих занятий «Первые шаги в исследовании»</w:t>
      </w:r>
    </w:p>
    <w:p w:rsidR="00744C67" w:rsidRPr="00E777DB" w:rsidRDefault="00744C67" w:rsidP="00744C67">
      <w:pPr>
        <w:pStyle w:val="2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Выход на создание сетевого </w:t>
      </w:r>
      <w:proofErr w:type="gramStart"/>
      <w:r w:rsidRPr="00E777DB">
        <w:rPr>
          <w:rFonts w:ascii="Times New Roman" w:hAnsi="Times New Roman" w:cs="Times New Roman"/>
          <w:sz w:val="28"/>
          <w:szCs w:val="28"/>
          <w:lang w:eastAsia="ru-RU"/>
        </w:rPr>
        <w:t>сообщества виртуальных музеев учреждений образования Минского района</w:t>
      </w:r>
      <w:proofErr w:type="gramEnd"/>
    </w:p>
    <w:p w:rsidR="00744C67" w:rsidRPr="00E777DB" w:rsidRDefault="00744C67" w:rsidP="00744C67">
      <w:pPr>
        <w:pStyle w:val="2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методических рекомендаций по созданию виртуальных коллекций для руководителей музеев, по использованию материалов виртуальных коллекций в учебной и </w:t>
      </w:r>
      <w:proofErr w:type="spellStart"/>
      <w:r w:rsidRPr="00E777DB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744C67" w:rsidRPr="00E777DB" w:rsidRDefault="00744C67" w:rsidP="00744C67">
      <w:pPr>
        <w:pStyle w:val="2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>Создание фонда детского творчества (сохранение в цифровом формате детских творческих работ разной направленности)</w:t>
      </w:r>
    </w:p>
    <w:p w:rsidR="00744C67" w:rsidRPr="00E777DB" w:rsidRDefault="00744C67" w:rsidP="00744C67">
      <w:pPr>
        <w:pStyle w:val="2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7DB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цифровой летописи гимназии </w:t>
      </w:r>
    </w:p>
    <w:p w:rsidR="00744C67" w:rsidRPr="00E777DB" w:rsidRDefault="00744C67" w:rsidP="00744C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744C67" w:rsidRPr="00E777DB" w:rsidRDefault="00744C67" w:rsidP="00744C67">
      <w:pPr>
        <w:spacing w:line="276" w:lineRule="auto"/>
        <w:ind w:firstLine="709"/>
        <w:jc w:val="both"/>
        <w:rPr>
          <w:b/>
          <w:bCs/>
          <w:i/>
          <w:sz w:val="28"/>
          <w:szCs w:val="28"/>
          <w:lang w:eastAsia="ru-RU"/>
        </w:rPr>
      </w:pPr>
      <w:r w:rsidRPr="00E777DB">
        <w:rPr>
          <w:b/>
          <w:bCs/>
          <w:i/>
          <w:sz w:val="28"/>
          <w:szCs w:val="28"/>
          <w:lang w:eastAsia="ru-RU"/>
        </w:rPr>
        <w:t>Форма представления результатов</w:t>
      </w:r>
    </w:p>
    <w:p w:rsidR="00744C67" w:rsidRPr="00E777DB" w:rsidRDefault="00744C67" w:rsidP="00744C67">
      <w:pPr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>По окончании проекта планируется составление методических рекомендаций по созданию виртуального музея гимназии, распространение опыта создания музея среди образовательных учреждений Минского района.</w:t>
      </w:r>
    </w:p>
    <w:p w:rsidR="00234F57" w:rsidRPr="00E777DB" w:rsidRDefault="00744C67" w:rsidP="00234F57">
      <w:pPr>
        <w:rPr>
          <w:sz w:val="28"/>
          <w:szCs w:val="28"/>
        </w:rPr>
      </w:pPr>
      <w:r w:rsidRPr="00E777DB">
        <w:rPr>
          <w:sz w:val="28"/>
          <w:szCs w:val="28"/>
          <w:lang w:eastAsia="ru-RU"/>
        </w:rPr>
        <w:br/>
      </w:r>
      <w:bookmarkStart w:id="18" w:name="_Toc477554649"/>
      <w:bookmarkStart w:id="19" w:name="_Toc477601908"/>
      <w:r w:rsidR="00234F57" w:rsidRPr="00E777DB">
        <w:rPr>
          <w:sz w:val="28"/>
          <w:szCs w:val="28"/>
        </w:rPr>
        <w:t>История музея</w:t>
      </w:r>
      <w:bookmarkEnd w:id="18"/>
      <w:bookmarkEnd w:id="19"/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bCs/>
          <w:sz w:val="28"/>
          <w:szCs w:val="28"/>
          <w:lang w:eastAsia="ru-RU"/>
        </w:rPr>
        <w:t>Музей Боевой Славы</w:t>
      </w:r>
      <w:r w:rsidRPr="00E777DB">
        <w:rPr>
          <w:sz w:val="28"/>
          <w:szCs w:val="28"/>
          <w:lang w:eastAsia="ru-RU"/>
        </w:rPr>
        <w:t xml:space="preserve"> был открыт 8 мая 1985 года. </w:t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777D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3266440</wp:posOffset>
            </wp:positionH>
            <wp:positionV relativeFrom="paragraph">
              <wp:posOffset>40005</wp:posOffset>
            </wp:positionV>
            <wp:extent cx="2701925" cy="2162175"/>
            <wp:effectExtent l="19050" t="0" r="3175" b="0"/>
            <wp:wrapTight wrapText="bothSides">
              <wp:wrapPolygon edited="0">
                <wp:start x="-152" y="0"/>
                <wp:lineTo x="-152" y="21505"/>
                <wp:lineTo x="21625" y="21505"/>
                <wp:lineTo x="21625" y="0"/>
                <wp:lineTo x="-152" y="0"/>
              </wp:wrapPolygon>
            </wp:wrapTight>
            <wp:docPr id="153" name="Рисунок 4" descr="http://bor-gim.minsk.edu.by/sm_full.aspx?guid=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r-gim.minsk.edu.by/sm_full.aspx?guid=38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7DB">
        <w:rPr>
          <w:sz w:val="28"/>
          <w:szCs w:val="28"/>
          <w:lang w:eastAsia="ru-RU"/>
        </w:rPr>
        <w:t xml:space="preserve">До 2012 года руководил им </w:t>
      </w:r>
      <w:proofErr w:type="spellStart"/>
      <w:r w:rsidRPr="00E777DB">
        <w:rPr>
          <w:sz w:val="28"/>
          <w:szCs w:val="28"/>
          <w:lang w:eastAsia="ru-RU"/>
        </w:rPr>
        <w:t>Будай</w:t>
      </w:r>
      <w:proofErr w:type="spellEnd"/>
      <w:r w:rsidRPr="00E777DB">
        <w:rPr>
          <w:sz w:val="28"/>
          <w:szCs w:val="28"/>
          <w:lang w:eastAsia="ru-RU"/>
        </w:rPr>
        <w:t xml:space="preserve"> Иван Афанасьевич. Иван Афанасьевич - ветеран Великой Отечественной войны, заслуженный учитель </w:t>
      </w:r>
      <w:proofErr w:type="spellStart"/>
      <w:r w:rsidRPr="00E777DB">
        <w:rPr>
          <w:sz w:val="28"/>
          <w:szCs w:val="28"/>
          <w:lang w:eastAsia="ru-RU"/>
        </w:rPr>
        <w:t>БССР</w:t>
      </w:r>
      <w:proofErr w:type="gramStart"/>
      <w:r w:rsidRPr="00E777DB">
        <w:rPr>
          <w:sz w:val="28"/>
          <w:szCs w:val="28"/>
          <w:lang w:eastAsia="ru-RU"/>
        </w:rPr>
        <w:t>.Б</w:t>
      </w:r>
      <w:proofErr w:type="gramEnd"/>
      <w:r w:rsidRPr="00E777DB">
        <w:rPr>
          <w:sz w:val="28"/>
          <w:szCs w:val="28"/>
          <w:lang w:eastAsia="ru-RU"/>
        </w:rPr>
        <w:t>удай</w:t>
      </w:r>
      <w:proofErr w:type="spellEnd"/>
      <w:r w:rsidRPr="00E777DB">
        <w:rPr>
          <w:sz w:val="28"/>
          <w:szCs w:val="28"/>
          <w:lang w:eastAsia="ru-RU"/>
        </w:rPr>
        <w:t xml:space="preserve"> И.А. был организатором и активным участником создания музея боевой славы в </w:t>
      </w:r>
      <w:proofErr w:type="spellStart"/>
      <w:r w:rsidRPr="00E777DB">
        <w:rPr>
          <w:sz w:val="28"/>
          <w:szCs w:val="28"/>
          <w:lang w:eastAsia="ru-RU"/>
        </w:rPr>
        <w:t>Острошицко</w:t>
      </w:r>
      <w:proofErr w:type="spellEnd"/>
      <w:r w:rsidRPr="00E777DB">
        <w:rPr>
          <w:sz w:val="28"/>
          <w:szCs w:val="28"/>
          <w:lang w:eastAsia="ru-RU"/>
        </w:rPr>
        <w:t xml:space="preserve"> – </w:t>
      </w:r>
      <w:proofErr w:type="spellStart"/>
      <w:r w:rsidRPr="00E777DB">
        <w:rPr>
          <w:sz w:val="28"/>
          <w:szCs w:val="28"/>
          <w:lang w:eastAsia="ru-RU"/>
        </w:rPr>
        <w:t>городокской</w:t>
      </w:r>
      <w:proofErr w:type="spellEnd"/>
      <w:r w:rsidRPr="00E777DB">
        <w:rPr>
          <w:sz w:val="28"/>
          <w:szCs w:val="28"/>
          <w:lang w:eastAsia="ru-RU"/>
        </w:rPr>
        <w:t xml:space="preserve"> школе, благодаря его деятельности был установлен монумент «Танк Т– 34», посвященный памяти воинам 100-й ордена Ленина стрелковой дивизии, возле Острошицкого городка. Основные мероприятия в работе музея посвящены освобождению Беларуси от немецко-</w:t>
      </w:r>
      <w:r w:rsidRPr="00E777DB">
        <w:rPr>
          <w:sz w:val="28"/>
          <w:szCs w:val="28"/>
          <w:lang w:eastAsia="ru-RU"/>
        </w:rPr>
        <w:lastRenderedPageBreak/>
        <w:t xml:space="preserve">фашистских </w:t>
      </w:r>
      <w:proofErr w:type="spellStart"/>
      <w:r w:rsidRPr="00E777DB">
        <w:rPr>
          <w:sz w:val="28"/>
          <w:szCs w:val="28"/>
          <w:lang w:eastAsia="ru-RU"/>
        </w:rPr>
        <w:t>захватчиков</w:t>
      </w:r>
      <w:proofErr w:type="gramStart"/>
      <w:r w:rsidRPr="00E777DB">
        <w:rPr>
          <w:sz w:val="28"/>
          <w:szCs w:val="28"/>
          <w:lang w:eastAsia="ru-RU"/>
        </w:rPr>
        <w:t>.У</w:t>
      </w:r>
      <w:proofErr w:type="gramEnd"/>
      <w:r w:rsidRPr="00E777DB">
        <w:rPr>
          <w:sz w:val="28"/>
          <w:szCs w:val="28"/>
          <w:lang w:eastAsia="ru-RU"/>
        </w:rPr>
        <w:t>чащиеся</w:t>
      </w:r>
      <w:proofErr w:type="spellEnd"/>
      <w:r w:rsidRPr="00E777DB">
        <w:rPr>
          <w:sz w:val="28"/>
          <w:szCs w:val="28"/>
          <w:lang w:eastAsia="ru-RU"/>
        </w:rPr>
        <w:t xml:space="preserve"> оказывают шефскую помощь ветеранам Великой Отечественной войны. За ГУО « </w:t>
      </w:r>
      <w:proofErr w:type="spellStart"/>
      <w:r w:rsidRPr="00E777DB">
        <w:rPr>
          <w:sz w:val="28"/>
          <w:szCs w:val="28"/>
          <w:lang w:eastAsia="ru-RU"/>
        </w:rPr>
        <w:t>Боровлянская</w:t>
      </w:r>
      <w:proofErr w:type="spellEnd"/>
      <w:r w:rsidRPr="00E777DB">
        <w:rPr>
          <w:sz w:val="28"/>
          <w:szCs w:val="28"/>
          <w:lang w:eastAsia="ru-RU"/>
        </w:rPr>
        <w:t xml:space="preserve"> гимназия» закреплены 27 ветеранов Великой Отечественной войны, 5 инвалидов войны, 9 тружеников тыла, 4 блокадника. Каждый класс закреплен за 2-3 ветеранами. Ребята регулярно посещают ветеранов, беседуют с ними, поздравляют с праздниками, при необходимости оказывают помощь. В музее есть много творческих работ учащихся по тематике Великой Отечественной войны (около 20 работ). Темы творческих работ разные : о героях войны – о маршале Советского Союза К.К. Рокоссовском, белорусах – танкистах, Т. А. Лукьяновиче, В. М. Гинтовте, В.В. Корже, З. М. </w:t>
      </w:r>
      <w:proofErr w:type="spellStart"/>
      <w:r w:rsidRPr="00E777DB">
        <w:rPr>
          <w:sz w:val="28"/>
          <w:szCs w:val="28"/>
          <w:lang w:eastAsia="ru-RU"/>
        </w:rPr>
        <w:t>Туснолобовой</w:t>
      </w:r>
      <w:proofErr w:type="spellEnd"/>
      <w:r w:rsidRPr="00E777DB">
        <w:rPr>
          <w:sz w:val="28"/>
          <w:szCs w:val="28"/>
          <w:lang w:eastAsia="ru-RU"/>
        </w:rPr>
        <w:t xml:space="preserve"> – Марченко, о Героях Советского Союза – уроженцах Минского района и др.</w:t>
      </w:r>
      <w:proofErr w:type="gramStart"/>
      <w:r w:rsidRPr="00E777DB">
        <w:rPr>
          <w:sz w:val="28"/>
          <w:szCs w:val="28"/>
          <w:lang w:eastAsia="ru-RU"/>
        </w:rPr>
        <w:t xml:space="preserve"> ,</w:t>
      </w:r>
      <w:proofErr w:type="gramEnd"/>
      <w:r w:rsidRPr="00E777DB">
        <w:rPr>
          <w:sz w:val="28"/>
          <w:szCs w:val="28"/>
          <w:lang w:eastAsia="ru-RU"/>
        </w:rPr>
        <w:t xml:space="preserve"> о событиях войны, операциях, движениях - « Оборона Брестской крепости», « Освобождение Беларуси от немецко – фашистских захватчиков», «Партизанское движение в годы Великой Отечественной войны», «Подпольщики Минска» и др.</w:t>
      </w:r>
    </w:p>
    <w:p w:rsidR="00234F57" w:rsidRDefault="00234F57" w:rsidP="00234F57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E777DB">
        <w:rPr>
          <w:b/>
          <w:bCs/>
          <w:sz w:val="28"/>
          <w:szCs w:val="28"/>
          <w:lang w:eastAsia="ru-RU"/>
        </w:rPr>
        <w:lastRenderedPageBreak/>
        <w:t xml:space="preserve">Музей Боевой Славы </w:t>
      </w:r>
      <w:proofErr w:type="spellStart"/>
      <w:r w:rsidRPr="00E777DB">
        <w:rPr>
          <w:b/>
          <w:bCs/>
          <w:sz w:val="28"/>
          <w:szCs w:val="28"/>
          <w:lang w:eastAsia="ru-RU"/>
        </w:rPr>
        <w:t>Боровлянской</w:t>
      </w:r>
      <w:proofErr w:type="spellEnd"/>
      <w:r w:rsidRPr="00E777DB">
        <w:rPr>
          <w:b/>
          <w:bCs/>
          <w:sz w:val="28"/>
          <w:szCs w:val="28"/>
          <w:lang w:eastAsia="ru-RU"/>
        </w:rPr>
        <w:t xml:space="preserve"> гимназии. </w:t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E777DB">
        <w:rPr>
          <w:b/>
          <w:bCs/>
          <w:sz w:val="28"/>
          <w:szCs w:val="28"/>
          <w:lang w:eastAsia="ru-RU"/>
        </w:rPr>
        <w:t>Обзорная экскурсия</w:t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  <w:lang w:eastAsia="ru-RU"/>
        </w:rPr>
      </w:pP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78105</wp:posOffset>
            </wp:positionV>
            <wp:extent cx="2195830" cy="3068320"/>
            <wp:effectExtent l="19050" t="0" r="0" b="0"/>
            <wp:wrapTight wrapText="bothSides">
              <wp:wrapPolygon edited="0">
                <wp:start x="-187" y="0"/>
                <wp:lineTo x="-187" y="21457"/>
                <wp:lineTo x="21550" y="21457"/>
                <wp:lineTo x="21550" y="0"/>
                <wp:lineTo x="-187" y="0"/>
              </wp:wrapPolygon>
            </wp:wrapTight>
            <wp:docPr id="154" name="Рисунок 6" descr="Буд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уда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7DB">
        <w:rPr>
          <w:sz w:val="28"/>
          <w:szCs w:val="28"/>
          <w:lang w:eastAsia="ru-RU"/>
        </w:rPr>
        <w:t xml:space="preserve"> Наш музей был создан в 1985 году по инициативе ветеранской организации и лично И. А. </w:t>
      </w:r>
      <w:proofErr w:type="spellStart"/>
      <w:r w:rsidRPr="00E777DB">
        <w:rPr>
          <w:sz w:val="28"/>
          <w:szCs w:val="28"/>
          <w:lang w:eastAsia="ru-RU"/>
        </w:rPr>
        <w:t>Будая</w:t>
      </w:r>
      <w:proofErr w:type="spellEnd"/>
      <w:r w:rsidRPr="00E777DB">
        <w:rPr>
          <w:sz w:val="28"/>
          <w:szCs w:val="28"/>
          <w:lang w:eastAsia="ru-RU"/>
        </w:rPr>
        <w:t>, ветерана-фронтовика, бывшего преподавателя истории нашей гимназии.</w:t>
      </w:r>
      <w:r w:rsidRPr="00E777DB">
        <w:rPr>
          <w:noProof/>
          <w:sz w:val="28"/>
          <w:szCs w:val="28"/>
          <w:lang w:eastAsia="ru-RU"/>
        </w:rPr>
        <w:t xml:space="preserve"> </w:t>
      </w:r>
      <w:r w:rsidRPr="00E777DB">
        <w:rPr>
          <w:sz w:val="28"/>
          <w:szCs w:val="28"/>
          <w:lang w:eastAsia="ru-RU"/>
        </w:rPr>
        <w:t xml:space="preserve"> Ключевое место в фонде нашего музея занимают </w:t>
      </w:r>
      <w:proofErr w:type="gramStart"/>
      <w:r w:rsidRPr="00E777DB">
        <w:rPr>
          <w:sz w:val="28"/>
          <w:szCs w:val="28"/>
          <w:lang w:eastAsia="ru-RU"/>
        </w:rPr>
        <w:t>материалы</w:t>
      </w:r>
      <w:proofErr w:type="gramEnd"/>
      <w:r w:rsidRPr="00E777DB">
        <w:rPr>
          <w:sz w:val="28"/>
          <w:szCs w:val="28"/>
          <w:lang w:eastAsia="ru-RU"/>
        </w:rPr>
        <w:t xml:space="preserve"> посвященные истории и боевому пути 100-й Гвардейской, ордена Ленина стрелковой дивизии, принимавшей участие в обороне города Минска в июне 1941 года.</w:t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 xml:space="preserve">Прошу обратить Ваше внимание на первую </w:t>
      </w:r>
      <w:proofErr w:type="gramStart"/>
      <w:r w:rsidRPr="00E777DB">
        <w:rPr>
          <w:sz w:val="28"/>
          <w:szCs w:val="28"/>
          <w:lang w:eastAsia="ru-RU"/>
        </w:rPr>
        <w:t>экспозицию</w:t>
      </w:r>
      <w:proofErr w:type="gramEnd"/>
      <w:r w:rsidRPr="00E777DB">
        <w:rPr>
          <w:sz w:val="28"/>
          <w:szCs w:val="28"/>
          <w:lang w:eastAsia="ru-RU"/>
        </w:rPr>
        <w:t xml:space="preserve"> представленную в нашем музее. Она посвящена истории оборонительных боев под Минском в июне 1941 года. Здесь представлены фотоснимки командно-штабного состава 100-й дивизии: И. Н. </w:t>
      </w:r>
      <w:proofErr w:type="spellStart"/>
      <w:r w:rsidRPr="00E777DB">
        <w:rPr>
          <w:sz w:val="28"/>
          <w:szCs w:val="28"/>
          <w:lang w:eastAsia="ru-RU"/>
        </w:rPr>
        <w:t>Руссиянова</w:t>
      </w:r>
      <w:proofErr w:type="spellEnd"/>
      <w:r w:rsidRPr="00E777DB">
        <w:rPr>
          <w:sz w:val="28"/>
          <w:szCs w:val="28"/>
          <w:lang w:eastAsia="ru-RU"/>
        </w:rPr>
        <w:t xml:space="preserve"> (генерал-майор, комдив), К. И. </w:t>
      </w:r>
      <w:proofErr w:type="spellStart"/>
      <w:r w:rsidRPr="00E777DB">
        <w:rPr>
          <w:sz w:val="28"/>
          <w:szCs w:val="28"/>
          <w:lang w:eastAsia="ru-RU"/>
        </w:rPr>
        <w:t>Филяшкина</w:t>
      </w:r>
      <w:proofErr w:type="spellEnd"/>
      <w:r w:rsidRPr="00E777DB">
        <w:rPr>
          <w:sz w:val="28"/>
          <w:szCs w:val="28"/>
          <w:lang w:eastAsia="ru-RU"/>
        </w:rPr>
        <w:t xml:space="preserve"> (подполковник, комиссар дивизии), Н. А. Шварева (полковник, командир 335-го стрелкового полка), М. В. Якимовича, Ф. М. Зыкова, И. В. Бушуева, А. М. </w:t>
      </w:r>
      <w:proofErr w:type="spellStart"/>
      <w:r w:rsidRPr="00E777DB">
        <w:rPr>
          <w:sz w:val="28"/>
          <w:szCs w:val="28"/>
          <w:lang w:eastAsia="ru-RU"/>
        </w:rPr>
        <w:t>Останковича</w:t>
      </w:r>
      <w:proofErr w:type="spellEnd"/>
      <w:r w:rsidRPr="00E777DB">
        <w:rPr>
          <w:sz w:val="28"/>
          <w:szCs w:val="28"/>
          <w:lang w:eastAsia="ru-RU"/>
        </w:rPr>
        <w:t>. В экспозиции представлены топографические карты Минска и Минского района на лето 1941 года.</w:t>
      </w:r>
      <w:r w:rsidRPr="00E777DB">
        <w:rPr>
          <w:noProof/>
          <w:sz w:val="28"/>
          <w:szCs w:val="28"/>
          <w:lang w:eastAsia="ru-RU"/>
        </w:rPr>
        <w:t xml:space="preserve"> </w:t>
      </w:r>
      <w:r w:rsidRPr="00E777DB">
        <w:rPr>
          <w:sz w:val="28"/>
          <w:szCs w:val="28"/>
          <w:lang w:eastAsia="ru-RU"/>
        </w:rPr>
        <w:t xml:space="preserve"> В предметной части данной экспозиции вы можете видеть элементы оружия и военного снаряжения бойцов РККА образца 1941 года. Это прежде всего: винтовка Мосина (трехлинейка) 7-62 мм</w:t>
      </w:r>
      <w:proofErr w:type="gramStart"/>
      <w:r w:rsidRPr="00E777DB">
        <w:rPr>
          <w:sz w:val="28"/>
          <w:szCs w:val="28"/>
          <w:lang w:eastAsia="ru-RU"/>
        </w:rPr>
        <w:t xml:space="preserve"> ,</w:t>
      </w:r>
      <w:proofErr w:type="gramEnd"/>
      <w:r w:rsidRPr="00E777DB">
        <w:rPr>
          <w:sz w:val="28"/>
          <w:szCs w:val="28"/>
          <w:lang w:eastAsia="ru-RU"/>
        </w:rPr>
        <w:t xml:space="preserve"> штык крепившийся к дульной части винтовки, затвор данного стрелкового оружия, которое было основным вооружением стрелковых частей РККА. Так же вы можете видеть офицерский планшет и подсумок бойца Красной Армии, которые являются полностью аутентичными.</w:t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 xml:space="preserve">Прошу обратить ваше внимание на второй тематический раздел нашей экспозиции. Он непосредственно посвящен истории и боевому пути 100-й дивизии. Здесь вы можете видеть боевой путь дивизии, начавшийся в июне 1941 года под Минском и закончившийся в мае 1945 в предместьях Вены. Так же вы можете видеть приказ Наркома Обороны СССР №308 от 18 сентября 1941года, согласно которому 100-й стрелковой дивизии присвоено звание Гвардейской. В данной экспозиции так же представлены фотоснимки из хроники боевых действий 100-й </w:t>
      </w:r>
      <w:proofErr w:type="gramStart"/>
      <w:r w:rsidRPr="00E777DB">
        <w:rPr>
          <w:sz w:val="28"/>
          <w:szCs w:val="28"/>
          <w:lang w:eastAsia="ru-RU"/>
        </w:rPr>
        <w:t>дивизии</w:t>
      </w:r>
      <w:proofErr w:type="gramEnd"/>
      <w:r w:rsidRPr="00E777DB">
        <w:rPr>
          <w:sz w:val="28"/>
          <w:szCs w:val="28"/>
          <w:lang w:eastAsia="ru-RU"/>
        </w:rPr>
        <w:t xml:space="preserve"> сделанные фронтовым корреспондентом </w:t>
      </w:r>
      <w:proofErr w:type="spellStart"/>
      <w:r w:rsidRPr="00E777DB">
        <w:rPr>
          <w:sz w:val="28"/>
          <w:szCs w:val="28"/>
          <w:lang w:eastAsia="ru-RU"/>
        </w:rPr>
        <w:t>Аркашевым</w:t>
      </w:r>
      <w:proofErr w:type="spellEnd"/>
      <w:r w:rsidRPr="00E777DB">
        <w:rPr>
          <w:sz w:val="28"/>
          <w:szCs w:val="28"/>
          <w:lang w:eastAsia="ru-RU"/>
        </w:rPr>
        <w:t xml:space="preserve">. В предметной части данной экспозиции </w:t>
      </w:r>
      <w:r w:rsidRPr="00E777DB">
        <w:rPr>
          <w:sz w:val="28"/>
          <w:szCs w:val="28"/>
          <w:lang w:eastAsia="ru-RU"/>
        </w:rPr>
        <w:lastRenderedPageBreak/>
        <w:t>представлены: красноармейская книжка и военный билет бойца РККА времен ВОВ, солдатский медальон-капсула, офицерская кобура.</w:t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 xml:space="preserve">Отдельного внимания заслуживает экспозиция посвященная наградам и знакам воинского различия Красной Армии времен Великой Отечественной войны. Здесь вы можете увидеть как </w:t>
      </w:r>
      <w:proofErr w:type="gramStart"/>
      <w:r w:rsidRPr="00E777DB">
        <w:rPr>
          <w:sz w:val="28"/>
          <w:szCs w:val="28"/>
          <w:lang w:eastAsia="ru-RU"/>
        </w:rPr>
        <w:t>юбилейные</w:t>
      </w:r>
      <w:proofErr w:type="gramEnd"/>
      <w:r w:rsidRPr="00E777DB">
        <w:rPr>
          <w:sz w:val="28"/>
          <w:szCs w:val="28"/>
          <w:lang w:eastAsia="ru-RU"/>
        </w:rPr>
        <w:t xml:space="preserve"> так и боевые награды, вручаемые личному составу непосредственно в период боевых действий. Наиболее ценные из них: Орден Отечественной войны. </w:t>
      </w:r>
      <w:proofErr w:type="gramStart"/>
      <w:r w:rsidRPr="00E777DB">
        <w:rPr>
          <w:sz w:val="28"/>
          <w:szCs w:val="28"/>
          <w:lang w:eastAsia="ru-RU"/>
        </w:rPr>
        <w:t>Учрежден</w:t>
      </w:r>
      <w:proofErr w:type="gramEnd"/>
      <w:r w:rsidRPr="00E777DB">
        <w:rPr>
          <w:sz w:val="28"/>
          <w:szCs w:val="28"/>
          <w:lang w:eastAsia="ru-RU"/>
        </w:rPr>
        <w:t xml:space="preserve"> указом от 20 мая 1942 года. В зависимости от значимости подвига совершивший его награждался орденом 1-й (высшей) степени или 2-й степени. </w:t>
      </w:r>
      <w:proofErr w:type="gramStart"/>
      <w:r w:rsidRPr="00E777DB">
        <w:rPr>
          <w:sz w:val="28"/>
          <w:szCs w:val="28"/>
          <w:lang w:eastAsia="ru-RU"/>
        </w:rPr>
        <w:t xml:space="preserve">Первыми орденами Отечественной войны 1-й степени были награждены отличившиеся в боях на харьковском направлении воины-артиллеристы капитан И. И. </w:t>
      </w:r>
      <w:proofErr w:type="spellStart"/>
      <w:r w:rsidRPr="00E777DB">
        <w:rPr>
          <w:sz w:val="28"/>
          <w:szCs w:val="28"/>
          <w:lang w:eastAsia="ru-RU"/>
        </w:rPr>
        <w:t>Криклий</w:t>
      </w:r>
      <w:proofErr w:type="spellEnd"/>
      <w:r w:rsidRPr="00E777DB">
        <w:rPr>
          <w:sz w:val="28"/>
          <w:szCs w:val="28"/>
          <w:lang w:eastAsia="ru-RU"/>
        </w:rPr>
        <w:t xml:space="preserve">, младший политрук И. К. Стаценко и старший сержант А. В. Смирнов, 2-ой степени – сержанты С. Т. Жарков, М. Г. </w:t>
      </w:r>
      <w:proofErr w:type="spellStart"/>
      <w:r w:rsidRPr="00E777DB">
        <w:rPr>
          <w:sz w:val="28"/>
          <w:szCs w:val="28"/>
          <w:lang w:eastAsia="ru-RU"/>
        </w:rPr>
        <w:t>Немфира</w:t>
      </w:r>
      <w:proofErr w:type="spellEnd"/>
      <w:r w:rsidRPr="00E777DB">
        <w:rPr>
          <w:sz w:val="28"/>
          <w:szCs w:val="28"/>
          <w:lang w:eastAsia="ru-RU"/>
        </w:rPr>
        <w:t xml:space="preserve">, П. В. Нестеренко и рядовые Н. И. Григорьев, А. И. </w:t>
      </w:r>
      <w:proofErr w:type="spellStart"/>
      <w:r w:rsidRPr="00E777DB">
        <w:rPr>
          <w:sz w:val="28"/>
          <w:szCs w:val="28"/>
          <w:lang w:eastAsia="ru-RU"/>
        </w:rPr>
        <w:t>Кулинец</w:t>
      </w:r>
      <w:proofErr w:type="spellEnd"/>
      <w:r w:rsidRPr="00E777DB">
        <w:rPr>
          <w:sz w:val="28"/>
          <w:szCs w:val="28"/>
          <w:lang w:eastAsia="ru-RU"/>
        </w:rPr>
        <w:t xml:space="preserve">, И. П. </w:t>
      </w:r>
      <w:proofErr w:type="spellStart"/>
      <w:r w:rsidRPr="00E777DB">
        <w:rPr>
          <w:sz w:val="28"/>
          <w:szCs w:val="28"/>
          <w:lang w:eastAsia="ru-RU"/>
        </w:rPr>
        <w:t>Петрош</w:t>
      </w:r>
      <w:proofErr w:type="spellEnd"/>
      <w:r w:rsidRPr="00E777DB">
        <w:rPr>
          <w:sz w:val="28"/>
          <w:szCs w:val="28"/>
          <w:lang w:eastAsia="ru-RU"/>
        </w:rPr>
        <w:t>.</w:t>
      </w:r>
      <w:proofErr w:type="gramEnd"/>
      <w:r w:rsidRPr="00E777DB">
        <w:rPr>
          <w:sz w:val="28"/>
          <w:szCs w:val="28"/>
          <w:lang w:eastAsia="ru-RU"/>
        </w:rPr>
        <w:t xml:space="preserve"> В нашем музее находится на хранении орден Отечественной войны 2-ой степени. Медаль «за отвагу». </w:t>
      </w:r>
      <w:proofErr w:type="gramStart"/>
      <w:r w:rsidRPr="00E777DB">
        <w:rPr>
          <w:sz w:val="28"/>
          <w:szCs w:val="28"/>
          <w:lang w:eastAsia="ru-RU"/>
        </w:rPr>
        <w:t>Была учреждена 17 октября 1938 года для награждения военнослужащих Красной Армии, ВМФ и пограничных войск за личное мужество и отвагу, проявленные в боях за советскую Родину и при защите государственных границ СССР.</w:t>
      </w:r>
      <w:proofErr w:type="gramEnd"/>
      <w:r w:rsidRPr="00E777DB">
        <w:rPr>
          <w:sz w:val="28"/>
          <w:szCs w:val="28"/>
          <w:lang w:eastAsia="ru-RU"/>
        </w:rPr>
        <w:t xml:space="preserve"> В нашем музее представлена награда за номером 2922256 (без колодки). Медаль «за боевые заслуги»(17 октября 1938г.) учреждена для награждения военнослужащих, а также лиц, не состоящих в Вооруженных Силах, за мужество и отвагу в бою или умелые инициативные действия, сопряженные с риском для жизни, при содействии успеху боевых действий на фронтах. В числе первых награжденных медалями «За отвагу» и «за боевые заслуги» были воины, сражавшиеся в боях у озера Хасан и на реке </w:t>
      </w:r>
      <w:proofErr w:type="spellStart"/>
      <w:r w:rsidRPr="00E777DB">
        <w:rPr>
          <w:sz w:val="28"/>
          <w:szCs w:val="28"/>
          <w:lang w:eastAsia="ru-RU"/>
        </w:rPr>
        <w:t>Халкин</w:t>
      </w:r>
      <w:proofErr w:type="spellEnd"/>
      <w:r w:rsidRPr="00E777DB">
        <w:rPr>
          <w:sz w:val="28"/>
          <w:szCs w:val="28"/>
          <w:lang w:eastAsia="ru-RU"/>
        </w:rPr>
        <w:t xml:space="preserve">-Гол. В нашем музее представлены 2 экземпляра подобной награды. Одна из них за личным номером 2759771. </w:t>
      </w:r>
      <w:proofErr w:type="gramStart"/>
      <w:r w:rsidRPr="00E777DB">
        <w:rPr>
          <w:sz w:val="28"/>
          <w:szCs w:val="28"/>
          <w:lang w:eastAsia="ru-RU"/>
        </w:rPr>
        <w:t>Медаль «за доблестный труд в Великой Отечественной войне 1941 – 1945 гг.». Учреждена 6 июня 1945 года для награждения рабочих, инженерно-технического персонала и служащих промышленности и транспорта, колхозников и специалистов сельского хозяйства, работников науки и техники, искусства и литературы, работников советских, партийных, профсоюзных и иных общественных организаций, обеспечивших своим доблестным трудом победу Советского Союза над фашистской Германией в Великой Отечественной войне</w:t>
      </w:r>
      <w:proofErr w:type="gramEnd"/>
      <w:r w:rsidRPr="00E777DB">
        <w:rPr>
          <w:sz w:val="28"/>
          <w:szCs w:val="28"/>
          <w:lang w:eastAsia="ru-RU"/>
        </w:rPr>
        <w:t>. В нашем музее она представлена одним экземпляром.</w:t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 xml:space="preserve">Прошу обратить ваше внимание на 3-й тематический раздел нашей экспозиции. Здесь вы можете видеть фотоснимок, на котором запечатлено вручение Гвардейского знамени командиру 100-й дивизии, фотографии </w:t>
      </w:r>
      <w:r w:rsidRPr="00E777DB">
        <w:rPr>
          <w:sz w:val="28"/>
          <w:szCs w:val="28"/>
          <w:lang w:eastAsia="ru-RU"/>
        </w:rPr>
        <w:lastRenderedPageBreak/>
        <w:t xml:space="preserve">ветеранов, участников боев в составе дивизии. В предметной части данной экспозиции представлены: патроны и гильзы от стрелкового оружия времен ВОВ (Пистолет-пулемет Шпагина, ППШ калибр 7,62-25мм, патрон к винтовке системы Мосина калибр 7,62-54мм, патрон и гильзы от немецкого пистолета-пулемета MG-38(42) и лента с гильзами от данной модели). Так же в данном тематическом разделе представлены каски бойцов РККА и Вермахта времен 2-ой Мировой войны, гильзы от Советских артиллерийских снарядов, знаки воинского различия. Представленные здесь артефакты являются </w:t>
      </w:r>
      <w:proofErr w:type="gramStart"/>
      <w:r w:rsidRPr="00E777DB">
        <w:rPr>
          <w:sz w:val="28"/>
          <w:szCs w:val="28"/>
          <w:lang w:eastAsia="ru-RU"/>
        </w:rPr>
        <w:t>находками</w:t>
      </w:r>
      <w:proofErr w:type="gramEnd"/>
      <w:r w:rsidRPr="00E777DB">
        <w:rPr>
          <w:sz w:val="28"/>
          <w:szCs w:val="28"/>
          <w:lang w:eastAsia="ru-RU"/>
        </w:rPr>
        <w:t xml:space="preserve"> сделанными на местах боев в районе Минска в годы ВОВ.</w:t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 xml:space="preserve">Прошу обратить ваше внимание на следующий раздел нашей экспозиции, который посвящен операции «Багратион» и освобождению Минска в июле 1944 года. Здесь вы можете видеть фотоснимки И. А. Вовченко, гвардии генерал-майора, командующего 3-м Гвардейским </w:t>
      </w:r>
      <w:proofErr w:type="spellStart"/>
      <w:r w:rsidRPr="00E777DB">
        <w:rPr>
          <w:sz w:val="28"/>
          <w:szCs w:val="28"/>
          <w:lang w:eastAsia="ru-RU"/>
        </w:rPr>
        <w:t>Котельниковским</w:t>
      </w:r>
      <w:proofErr w:type="spellEnd"/>
      <w:r w:rsidRPr="00E777DB">
        <w:rPr>
          <w:sz w:val="28"/>
          <w:szCs w:val="28"/>
          <w:lang w:eastAsia="ru-RU"/>
        </w:rPr>
        <w:t xml:space="preserve"> танковым корпусом, боевые машины которого первыми вошли в город Минск в июле 1944 года. Фотоснимок Б. А. Михайлова, старшего лейтенанта, погибшего 3 июля 1944 года и посмертно удостоенного звания Герой Советского Союза. Так же вы можете видеть копию приказа Наркома Обороны с благодарностью командующим 1-м бел. Фронтом маршалу Рокоссовскому, 3-м бел. Фронтом генералу армии Черняховскому за успешное выполнение операции по освобождению Минска.</w:t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>Прошу обратить ваше внимание на следующий раздел нашей экспозиции, который посвящен истории боевого содружества в годы 2-ой мировой. В данном разделе вы можете видеть фотоснимки летчиков из состава французского авиаполка «Нормандия-Неман», принимавших непосредственное участие в боях за освобождение Беларуси. Действия данного авиаполка являются ярким примером активного взаимодействия вой</w:t>
      </w:r>
      <w:proofErr w:type="gramStart"/>
      <w:r w:rsidRPr="00E777DB">
        <w:rPr>
          <w:sz w:val="28"/>
          <w:szCs w:val="28"/>
          <w:lang w:eastAsia="ru-RU"/>
        </w:rPr>
        <w:t>ск стр</w:t>
      </w:r>
      <w:proofErr w:type="gramEnd"/>
      <w:r w:rsidRPr="00E777DB">
        <w:rPr>
          <w:sz w:val="28"/>
          <w:szCs w:val="28"/>
          <w:lang w:eastAsia="ru-RU"/>
        </w:rPr>
        <w:t>ан-союзниц по Антигитлеровской коалиции в годы Второй Мировой войны.</w:t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 xml:space="preserve">Следующий блок нашей экскурсии, который является самым обширным, посвящен нашим землякам-ветеранам ВОВ. </w:t>
      </w:r>
      <w:proofErr w:type="gramStart"/>
      <w:r w:rsidRPr="00E777DB">
        <w:rPr>
          <w:sz w:val="28"/>
          <w:szCs w:val="28"/>
          <w:lang w:eastAsia="ru-RU"/>
        </w:rPr>
        <w:t xml:space="preserve">Здесь вы можете видеть фотоснимки К. Ю. </w:t>
      </w:r>
      <w:proofErr w:type="spellStart"/>
      <w:r w:rsidRPr="00E777DB">
        <w:rPr>
          <w:sz w:val="28"/>
          <w:szCs w:val="28"/>
          <w:lang w:eastAsia="ru-RU"/>
        </w:rPr>
        <w:t>Мэттэ</w:t>
      </w:r>
      <w:proofErr w:type="spellEnd"/>
      <w:r w:rsidRPr="00E777DB">
        <w:rPr>
          <w:sz w:val="28"/>
          <w:szCs w:val="28"/>
          <w:lang w:eastAsia="ru-RU"/>
        </w:rPr>
        <w:t xml:space="preserve">, организатора и руководителя подпольного «Комитета содействию Красной Армии» в городе Могилев (1941 – 1943), И. А. </w:t>
      </w:r>
      <w:proofErr w:type="spellStart"/>
      <w:r w:rsidRPr="00E777DB">
        <w:rPr>
          <w:sz w:val="28"/>
          <w:szCs w:val="28"/>
          <w:lang w:eastAsia="ru-RU"/>
        </w:rPr>
        <w:t>Будая</w:t>
      </w:r>
      <w:proofErr w:type="spellEnd"/>
      <w:r w:rsidRPr="00E777DB">
        <w:rPr>
          <w:sz w:val="28"/>
          <w:szCs w:val="28"/>
          <w:lang w:eastAsia="ru-RU"/>
        </w:rPr>
        <w:t xml:space="preserve">, основателя Музея Боевой Славы(1985г.), фронтовика, А. Ф. Финского, А. А. Березовского, С. Н. Красикова, В. А. </w:t>
      </w:r>
      <w:proofErr w:type="spellStart"/>
      <w:r w:rsidRPr="00E777DB">
        <w:rPr>
          <w:sz w:val="28"/>
          <w:szCs w:val="28"/>
          <w:lang w:eastAsia="ru-RU"/>
        </w:rPr>
        <w:t>Мохарта</w:t>
      </w:r>
      <w:proofErr w:type="spellEnd"/>
      <w:r w:rsidRPr="00E777DB">
        <w:rPr>
          <w:sz w:val="28"/>
          <w:szCs w:val="28"/>
          <w:lang w:eastAsia="ru-RU"/>
        </w:rPr>
        <w:t xml:space="preserve"> и др. Отдельно хочется отметить нашего земляка Витольда Михайловича Гинтовта, уроженца деревни </w:t>
      </w:r>
      <w:proofErr w:type="spellStart"/>
      <w:r w:rsidRPr="00E777DB">
        <w:rPr>
          <w:sz w:val="28"/>
          <w:szCs w:val="28"/>
          <w:lang w:eastAsia="ru-RU"/>
        </w:rPr>
        <w:t>Слободщина</w:t>
      </w:r>
      <w:proofErr w:type="spellEnd"/>
      <w:r w:rsidRPr="00E777DB">
        <w:rPr>
          <w:sz w:val="28"/>
          <w:szCs w:val="28"/>
          <w:lang w:eastAsia="ru-RU"/>
        </w:rPr>
        <w:t xml:space="preserve"> Минского района.</w:t>
      </w:r>
      <w:proofErr w:type="gramEnd"/>
      <w:r w:rsidRPr="00E777DB">
        <w:rPr>
          <w:sz w:val="28"/>
          <w:szCs w:val="28"/>
          <w:lang w:eastAsia="ru-RU"/>
        </w:rPr>
        <w:t xml:space="preserve"> Он участник боев на калининском направлении, под Ржевом, на Курской дуге, за освобождение Украины, Польши, Румынии. В бою под Винницей 10. 01. </w:t>
      </w:r>
      <w:r w:rsidRPr="00E777DB">
        <w:rPr>
          <w:sz w:val="28"/>
          <w:szCs w:val="28"/>
          <w:lang w:eastAsia="ru-RU"/>
        </w:rPr>
        <w:lastRenderedPageBreak/>
        <w:t>1944года старшина В. М. Гинтовт в составе танкового экипажа уничтожил 6 вражеских танков, самоходное орудие Фердинанд и десятки германских солдат. За этот бой он был удостоен звания Герой Советского Союза. Так же в данном разделе вы можете видеть фотоснимки посвященные летчикам 207-авиаполка, погибших в июне 1941 года и перезахороненных в братской могиле в поселке Лесной 30 апреля 1989 года.</w:t>
      </w:r>
    </w:p>
    <w:p w:rsidR="00234F57" w:rsidRPr="00E777DB" w:rsidRDefault="00234F57" w:rsidP="00234F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 xml:space="preserve">Отдельный раздел нашей экспозиции посвящен истории военных конфликтов современности, в которых принимали участие белорусы. Прежде </w:t>
      </w:r>
      <w:proofErr w:type="gramStart"/>
      <w:r w:rsidRPr="00E777DB">
        <w:rPr>
          <w:sz w:val="28"/>
          <w:szCs w:val="28"/>
          <w:lang w:eastAsia="ru-RU"/>
        </w:rPr>
        <w:t>всего</w:t>
      </w:r>
      <w:proofErr w:type="gramEnd"/>
      <w:r w:rsidRPr="00E777DB">
        <w:rPr>
          <w:sz w:val="28"/>
          <w:szCs w:val="28"/>
          <w:lang w:eastAsia="ru-RU"/>
        </w:rPr>
        <w:t xml:space="preserve"> это военная кампания СССР на территории ДРА. Нахождение ограниченного контингента советских войск в Афганистане продолжалось с 25. 12. 1979 по 15. 02. 1989 года, где они способствовали удержанию власти просоветского режима НДПА под руководством Б. </w:t>
      </w:r>
      <w:proofErr w:type="spellStart"/>
      <w:r w:rsidRPr="00E777DB">
        <w:rPr>
          <w:sz w:val="28"/>
          <w:szCs w:val="28"/>
          <w:lang w:eastAsia="ru-RU"/>
        </w:rPr>
        <w:t>Кармаля</w:t>
      </w:r>
      <w:proofErr w:type="spellEnd"/>
      <w:r w:rsidRPr="00E777DB">
        <w:rPr>
          <w:sz w:val="28"/>
          <w:szCs w:val="28"/>
          <w:lang w:eastAsia="ru-RU"/>
        </w:rPr>
        <w:t xml:space="preserve"> и А. </w:t>
      </w:r>
      <w:proofErr w:type="spellStart"/>
      <w:r w:rsidRPr="00E777DB">
        <w:rPr>
          <w:sz w:val="28"/>
          <w:szCs w:val="28"/>
          <w:lang w:eastAsia="ru-RU"/>
        </w:rPr>
        <w:t>Наджибуллы</w:t>
      </w:r>
      <w:proofErr w:type="spellEnd"/>
      <w:r w:rsidRPr="00E777DB">
        <w:rPr>
          <w:sz w:val="28"/>
          <w:szCs w:val="28"/>
          <w:lang w:eastAsia="ru-RU"/>
        </w:rPr>
        <w:t xml:space="preserve">. В этом разделе экспозиции представлены фотоснимки воинов-интернационалистов, уроженцев </w:t>
      </w:r>
      <w:proofErr w:type="spellStart"/>
      <w:r w:rsidRPr="00E777DB">
        <w:rPr>
          <w:sz w:val="28"/>
          <w:szCs w:val="28"/>
          <w:lang w:eastAsia="ru-RU"/>
        </w:rPr>
        <w:t>Боровлян</w:t>
      </w:r>
      <w:proofErr w:type="spellEnd"/>
      <w:r w:rsidRPr="00E777DB">
        <w:rPr>
          <w:sz w:val="28"/>
          <w:szCs w:val="28"/>
          <w:lang w:eastAsia="ru-RU"/>
        </w:rPr>
        <w:t xml:space="preserve">: </w:t>
      </w:r>
      <w:proofErr w:type="spellStart"/>
      <w:r w:rsidRPr="00E777DB">
        <w:rPr>
          <w:sz w:val="28"/>
          <w:szCs w:val="28"/>
          <w:lang w:eastAsia="ru-RU"/>
        </w:rPr>
        <w:t>Фальковского</w:t>
      </w:r>
      <w:proofErr w:type="spellEnd"/>
      <w:r w:rsidRPr="00E777DB">
        <w:rPr>
          <w:sz w:val="28"/>
          <w:szCs w:val="28"/>
          <w:lang w:eastAsia="ru-RU"/>
        </w:rPr>
        <w:t xml:space="preserve"> А. В., Волкова В. С., Кулак О. Б., </w:t>
      </w:r>
      <w:proofErr w:type="spellStart"/>
      <w:r w:rsidRPr="00E777DB">
        <w:rPr>
          <w:sz w:val="28"/>
          <w:szCs w:val="28"/>
          <w:lang w:eastAsia="ru-RU"/>
        </w:rPr>
        <w:t>Камельчик</w:t>
      </w:r>
      <w:proofErr w:type="spellEnd"/>
      <w:r w:rsidRPr="00E777DB">
        <w:rPr>
          <w:sz w:val="28"/>
          <w:szCs w:val="28"/>
          <w:lang w:eastAsia="ru-RU"/>
        </w:rPr>
        <w:t xml:space="preserve"> Г. Е., </w:t>
      </w:r>
      <w:proofErr w:type="spellStart"/>
      <w:r w:rsidRPr="00E777DB">
        <w:rPr>
          <w:sz w:val="28"/>
          <w:szCs w:val="28"/>
          <w:lang w:eastAsia="ru-RU"/>
        </w:rPr>
        <w:t>Фираго</w:t>
      </w:r>
      <w:proofErr w:type="spellEnd"/>
      <w:r w:rsidRPr="00E777DB">
        <w:rPr>
          <w:sz w:val="28"/>
          <w:szCs w:val="28"/>
          <w:lang w:eastAsia="ru-RU"/>
        </w:rPr>
        <w:t xml:space="preserve"> Н. А., Коваленко Г. И.</w:t>
      </w:r>
    </w:p>
    <w:p w:rsidR="00234F57" w:rsidRPr="00E777DB" w:rsidRDefault="00234F57" w:rsidP="00234F57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777DB">
        <w:rPr>
          <w:sz w:val="28"/>
          <w:szCs w:val="28"/>
          <w:lang w:eastAsia="ru-RU"/>
        </w:rPr>
        <w:t xml:space="preserve">Таким образом, наша экскурсия по Музею Боевой Славы </w:t>
      </w:r>
      <w:proofErr w:type="spellStart"/>
      <w:r w:rsidRPr="00E777DB">
        <w:rPr>
          <w:sz w:val="28"/>
          <w:szCs w:val="28"/>
          <w:lang w:eastAsia="ru-RU"/>
        </w:rPr>
        <w:t>Боровлянской</w:t>
      </w:r>
      <w:proofErr w:type="spellEnd"/>
      <w:r w:rsidRPr="00E777DB">
        <w:rPr>
          <w:sz w:val="28"/>
          <w:szCs w:val="28"/>
          <w:lang w:eastAsia="ru-RU"/>
        </w:rPr>
        <w:t xml:space="preserve"> гимназии подошла к концу. </w:t>
      </w:r>
    </w:p>
    <w:p w:rsidR="009C7239" w:rsidRDefault="009C7239" w:rsidP="00744C67"/>
    <w:sectPr w:rsidR="009C7239" w:rsidSect="009C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67" w:rsidRDefault="00744C67" w:rsidP="00744C67">
      <w:r>
        <w:separator/>
      </w:r>
    </w:p>
  </w:endnote>
  <w:endnote w:type="continuationSeparator" w:id="0">
    <w:p w:rsidR="00744C67" w:rsidRDefault="00744C67" w:rsidP="0074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67" w:rsidRDefault="00744C67" w:rsidP="00744C67">
      <w:r>
        <w:separator/>
      </w:r>
    </w:p>
  </w:footnote>
  <w:footnote w:type="continuationSeparator" w:id="0">
    <w:p w:rsidR="00744C67" w:rsidRDefault="00744C67" w:rsidP="00744C67">
      <w:r>
        <w:continuationSeparator/>
      </w:r>
    </w:p>
  </w:footnote>
  <w:footnote w:id="1">
    <w:p w:rsidR="00744C67" w:rsidRDefault="00744C67" w:rsidP="00744C67">
      <w:pPr>
        <w:pStyle w:val="a3"/>
      </w:pPr>
      <w:r>
        <w:rPr>
          <w:rStyle w:val="a5"/>
        </w:rPr>
        <w:footnoteRef/>
      </w:r>
      <w:r>
        <w:t xml:space="preserve"> </w:t>
      </w:r>
      <w:r w:rsidRPr="007050D6">
        <w:rPr>
          <w:i/>
          <w:color w:val="555555"/>
          <w:sz w:val="24"/>
          <w:szCs w:val="24"/>
          <w:shd w:val="clear" w:color="auto" w:fill="FFFFFF"/>
        </w:rPr>
        <w:t>Субъектная позиция определяется, как личностная характеристика. Это не что иное, как сформированная активная позиция личности. При воспитании у учащихся важно сформировать внутреннюю позицию, направленную на активное и конструктивное решение всех возникающих проблем и задач</w:t>
      </w:r>
      <w:r>
        <w:rPr>
          <w:i/>
          <w:color w:val="555555"/>
          <w:sz w:val="24"/>
          <w:szCs w:val="24"/>
          <w:shd w:val="clear" w:color="auto" w:fill="FFFFFF"/>
        </w:rPr>
        <w:t xml:space="preserve">, у </w:t>
      </w:r>
      <w:proofErr w:type="gramStart"/>
      <w:r w:rsidRPr="007050D6">
        <w:rPr>
          <w:i/>
          <w:iCs/>
          <w:color w:val="555555"/>
          <w:sz w:val="24"/>
          <w:szCs w:val="24"/>
          <w:shd w:val="clear" w:color="auto" w:fill="FFFFFF"/>
        </w:rPr>
        <w:t>обучающегося</w:t>
      </w:r>
      <w:proofErr w:type="gramEnd"/>
      <w:r w:rsidRPr="007050D6">
        <w:rPr>
          <w:i/>
          <w:iCs/>
          <w:color w:val="555555"/>
          <w:sz w:val="24"/>
          <w:szCs w:val="24"/>
          <w:shd w:val="clear" w:color="auto" w:fill="FFFFFF"/>
        </w:rPr>
        <w:t xml:space="preserve"> должна быть сформирована инициативность и ответственность.</w:t>
      </w:r>
      <w:r>
        <w:rPr>
          <w:rFonts w:ascii="Arial" w:hAnsi="Arial" w:cs="Arial"/>
          <w:i/>
          <w:iCs/>
          <w:color w:val="555555"/>
          <w:sz w:val="23"/>
          <w:szCs w:val="23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F0B"/>
    <w:multiLevelType w:val="hybridMultilevel"/>
    <w:tmpl w:val="66B4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5D6742"/>
    <w:multiLevelType w:val="hybridMultilevel"/>
    <w:tmpl w:val="54EA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923925"/>
    <w:multiLevelType w:val="hybridMultilevel"/>
    <w:tmpl w:val="F81618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C90F71"/>
    <w:multiLevelType w:val="hybridMultilevel"/>
    <w:tmpl w:val="4FC48B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374EC4"/>
    <w:multiLevelType w:val="hybridMultilevel"/>
    <w:tmpl w:val="AC6C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067A"/>
    <w:multiLevelType w:val="hybridMultilevel"/>
    <w:tmpl w:val="62E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8F019E"/>
    <w:multiLevelType w:val="hybridMultilevel"/>
    <w:tmpl w:val="7CCE8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A916B2"/>
    <w:multiLevelType w:val="hybridMultilevel"/>
    <w:tmpl w:val="BBCC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4A69DF"/>
    <w:multiLevelType w:val="hybridMultilevel"/>
    <w:tmpl w:val="B14422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67"/>
    <w:rsid w:val="00000069"/>
    <w:rsid w:val="0000188C"/>
    <w:rsid w:val="000100D1"/>
    <w:rsid w:val="00012631"/>
    <w:rsid w:val="00031120"/>
    <w:rsid w:val="0003369B"/>
    <w:rsid w:val="000357D5"/>
    <w:rsid w:val="00043511"/>
    <w:rsid w:val="00054335"/>
    <w:rsid w:val="00055CA5"/>
    <w:rsid w:val="00057E10"/>
    <w:rsid w:val="0006078F"/>
    <w:rsid w:val="00062557"/>
    <w:rsid w:val="00065B56"/>
    <w:rsid w:val="00073144"/>
    <w:rsid w:val="0007480C"/>
    <w:rsid w:val="00074D20"/>
    <w:rsid w:val="00085B98"/>
    <w:rsid w:val="000914EF"/>
    <w:rsid w:val="00091A99"/>
    <w:rsid w:val="0009366F"/>
    <w:rsid w:val="00096FA1"/>
    <w:rsid w:val="000A36A0"/>
    <w:rsid w:val="000B4296"/>
    <w:rsid w:val="000B4B64"/>
    <w:rsid w:val="000E1E72"/>
    <w:rsid w:val="000E30E1"/>
    <w:rsid w:val="000E4825"/>
    <w:rsid w:val="000E7665"/>
    <w:rsid w:val="000F42B5"/>
    <w:rsid w:val="000F6CCF"/>
    <w:rsid w:val="00123D55"/>
    <w:rsid w:val="001257B9"/>
    <w:rsid w:val="00125C43"/>
    <w:rsid w:val="001413F7"/>
    <w:rsid w:val="00144015"/>
    <w:rsid w:val="00147300"/>
    <w:rsid w:val="00156F36"/>
    <w:rsid w:val="00157405"/>
    <w:rsid w:val="0016028F"/>
    <w:rsid w:val="00164D7B"/>
    <w:rsid w:val="001664AB"/>
    <w:rsid w:val="00174AEE"/>
    <w:rsid w:val="001817CB"/>
    <w:rsid w:val="00186B1C"/>
    <w:rsid w:val="0019134E"/>
    <w:rsid w:val="0019176F"/>
    <w:rsid w:val="00196ADA"/>
    <w:rsid w:val="001A1E66"/>
    <w:rsid w:val="001A25DE"/>
    <w:rsid w:val="001A60A4"/>
    <w:rsid w:val="001B1D3C"/>
    <w:rsid w:val="001B67B7"/>
    <w:rsid w:val="001C68D6"/>
    <w:rsid w:val="001D1535"/>
    <w:rsid w:val="001D1E06"/>
    <w:rsid w:val="001D1E07"/>
    <w:rsid w:val="001D3FB4"/>
    <w:rsid w:val="001E37AD"/>
    <w:rsid w:val="001F019C"/>
    <w:rsid w:val="002036CA"/>
    <w:rsid w:val="0020505D"/>
    <w:rsid w:val="0020578A"/>
    <w:rsid w:val="00205D42"/>
    <w:rsid w:val="00206AC7"/>
    <w:rsid w:val="00206EF4"/>
    <w:rsid w:val="00207E67"/>
    <w:rsid w:val="00216598"/>
    <w:rsid w:val="00216CAA"/>
    <w:rsid w:val="00216E6B"/>
    <w:rsid w:val="0021726D"/>
    <w:rsid w:val="002232CA"/>
    <w:rsid w:val="00225382"/>
    <w:rsid w:val="00225B7E"/>
    <w:rsid w:val="00227168"/>
    <w:rsid w:val="00232F2D"/>
    <w:rsid w:val="00234F57"/>
    <w:rsid w:val="00236B7C"/>
    <w:rsid w:val="00246046"/>
    <w:rsid w:val="002516ED"/>
    <w:rsid w:val="00263543"/>
    <w:rsid w:val="00264ADD"/>
    <w:rsid w:val="002746C7"/>
    <w:rsid w:val="002823EA"/>
    <w:rsid w:val="00284443"/>
    <w:rsid w:val="00286019"/>
    <w:rsid w:val="002864E8"/>
    <w:rsid w:val="002909E0"/>
    <w:rsid w:val="0029312D"/>
    <w:rsid w:val="00296F90"/>
    <w:rsid w:val="002A03A8"/>
    <w:rsid w:val="002A1C43"/>
    <w:rsid w:val="002A3E01"/>
    <w:rsid w:val="002B4175"/>
    <w:rsid w:val="002B714B"/>
    <w:rsid w:val="002B7F9E"/>
    <w:rsid w:val="002C185D"/>
    <w:rsid w:val="002C29C7"/>
    <w:rsid w:val="002C60DF"/>
    <w:rsid w:val="002D4913"/>
    <w:rsid w:val="002D56D4"/>
    <w:rsid w:val="002D63D0"/>
    <w:rsid w:val="002D7FEE"/>
    <w:rsid w:val="002E422E"/>
    <w:rsid w:val="002E6771"/>
    <w:rsid w:val="002E71B6"/>
    <w:rsid w:val="002F5486"/>
    <w:rsid w:val="00306BB7"/>
    <w:rsid w:val="00306D6D"/>
    <w:rsid w:val="00307491"/>
    <w:rsid w:val="0031180F"/>
    <w:rsid w:val="00313A1D"/>
    <w:rsid w:val="0031742D"/>
    <w:rsid w:val="00320FA2"/>
    <w:rsid w:val="003413E4"/>
    <w:rsid w:val="00362093"/>
    <w:rsid w:val="003638B7"/>
    <w:rsid w:val="00363EE7"/>
    <w:rsid w:val="00367C3C"/>
    <w:rsid w:val="0037074C"/>
    <w:rsid w:val="0037186E"/>
    <w:rsid w:val="00382F7F"/>
    <w:rsid w:val="00385DC9"/>
    <w:rsid w:val="00387062"/>
    <w:rsid w:val="003902AA"/>
    <w:rsid w:val="003A1C99"/>
    <w:rsid w:val="003A43C4"/>
    <w:rsid w:val="003A72DC"/>
    <w:rsid w:val="003B4BE6"/>
    <w:rsid w:val="003B7B5C"/>
    <w:rsid w:val="003C6843"/>
    <w:rsid w:val="003D61E4"/>
    <w:rsid w:val="003E1095"/>
    <w:rsid w:val="003E1E15"/>
    <w:rsid w:val="003F02D2"/>
    <w:rsid w:val="003F17B4"/>
    <w:rsid w:val="003F3F5D"/>
    <w:rsid w:val="0040209C"/>
    <w:rsid w:val="004068FE"/>
    <w:rsid w:val="00406A4F"/>
    <w:rsid w:val="004152D2"/>
    <w:rsid w:val="0043769E"/>
    <w:rsid w:val="00441009"/>
    <w:rsid w:val="00442086"/>
    <w:rsid w:val="00450DF5"/>
    <w:rsid w:val="00454AE0"/>
    <w:rsid w:val="0046090C"/>
    <w:rsid w:val="004624A0"/>
    <w:rsid w:val="00466620"/>
    <w:rsid w:val="004714E1"/>
    <w:rsid w:val="004714FE"/>
    <w:rsid w:val="00472CE5"/>
    <w:rsid w:val="00476D1F"/>
    <w:rsid w:val="004827D8"/>
    <w:rsid w:val="00483083"/>
    <w:rsid w:val="004843BE"/>
    <w:rsid w:val="004844A9"/>
    <w:rsid w:val="0048634C"/>
    <w:rsid w:val="004874EE"/>
    <w:rsid w:val="00492544"/>
    <w:rsid w:val="00497B79"/>
    <w:rsid w:val="004A56B4"/>
    <w:rsid w:val="004A735E"/>
    <w:rsid w:val="004B411C"/>
    <w:rsid w:val="004B5A65"/>
    <w:rsid w:val="004C2F2F"/>
    <w:rsid w:val="004C6FEA"/>
    <w:rsid w:val="004D70C2"/>
    <w:rsid w:val="004E5FEB"/>
    <w:rsid w:val="004F6A8B"/>
    <w:rsid w:val="00502336"/>
    <w:rsid w:val="005054DC"/>
    <w:rsid w:val="00507265"/>
    <w:rsid w:val="005111D4"/>
    <w:rsid w:val="0052147D"/>
    <w:rsid w:val="00522513"/>
    <w:rsid w:val="0052276B"/>
    <w:rsid w:val="005311D5"/>
    <w:rsid w:val="005315B6"/>
    <w:rsid w:val="00532C30"/>
    <w:rsid w:val="00553CB6"/>
    <w:rsid w:val="00557F11"/>
    <w:rsid w:val="00566EFA"/>
    <w:rsid w:val="00580282"/>
    <w:rsid w:val="0058261C"/>
    <w:rsid w:val="005848EC"/>
    <w:rsid w:val="00584E78"/>
    <w:rsid w:val="00586CC7"/>
    <w:rsid w:val="00592197"/>
    <w:rsid w:val="00595B18"/>
    <w:rsid w:val="00596B0A"/>
    <w:rsid w:val="00597C71"/>
    <w:rsid w:val="005A0DD9"/>
    <w:rsid w:val="005A693A"/>
    <w:rsid w:val="005B6EE0"/>
    <w:rsid w:val="005C2B52"/>
    <w:rsid w:val="005C3416"/>
    <w:rsid w:val="005D58D8"/>
    <w:rsid w:val="005E1E6B"/>
    <w:rsid w:val="005E51AF"/>
    <w:rsid w:val="005F24F5"/>
    <w:rsid w:val="005F349A"/>
    <w:rsid w:val="005F6CBF"/>
    <w:rsid w:val="00607083"/>
    <w:rsid w:val="00622F26"/>
    <w:rsid w:val="00623487"/>
    <w:rsid w:val="00630EF5"/>
    <w:rsid w:val="006332AC"/>
    <w:rsid w:val="00633D52"/>
    <w:rsid w:val="00635FEC"/>
    <w:rsid w:val="006368F3"/>
    <w:rsid w:val="00640A82"/>
    <w:rsid w:val="00653648"/>
    <w:rsid w:val="006563CB"/>
    <w:rsid w:val="00657A2F"/>
    <w:rsid w:val="00663BC7"/>
    <w:rsid w:val="00672932"/>
    <w:rsid w:val="00675171"/>
    <w:rsid w:val="00681F95"/>
    <w:rsid w:val="0068527C"/>
    <w:rsid w:val="00686B5A"/>
    <w:rsid w:val="00687732"/>
    <w:rsid w:val="00694A84"/>
    <w:rsid w:val="00694B24"/>
    <w:rsid w:val="006A0C09"/>
    <w:rsid w:val="006A6893"/>
    <w:rsid w:val="006A698C"/>
    <w:rsid w:val="006B3C54"/>
    <w:rsid w:val="006C4A2E"/>
    <w:rsid w:val="006C67D8"/>
    <w:rsid w:val="006D0DC0"/>
    <w:rsid w:val="006E18DD"/>
    <w:rsid w:val="006E1B5F"/>
    <w:rsid w:val="006E373A"/>
    <w:rsid w:val="006E67A9"/>
    <w:rsid w:val="006F1A8E"/>
    <w:rsid w:val="006F6D93"/>
    <w:rsid w:val="00715B42"/>
    <w:rsid w:val="00722434"/>
    <w:rsid w:val="0072276F"/>
    <w:rsid w:val="00737CA9"/>
    <w:rsid w:val="0074468D"/>
    <w:rsid w:val="00744C67"/>
    <w:rsid w:val="00745A21"/>
    <w:rsid w:val="00755870"/>
    <w:rsid w:val="00760C06"/>
    <w:rsid w:val="00766D75"/>
    <w:rsid w:val="00775314"/>
    <w:rsid w:val="00775E91"/>
    <w:rsid w:val="00780E27"/>
    <w:rsid w:val="007909BC"/>
    <w:rsid w:val="0079580C"/>
    <w:rsid w:val="007A1695"/>
    <w:rsid w:val="007B1414"/>
    <w:rsid w:val="007B383E"/>
    <w:rsid w:val="007B6284"/>
    <w:rsid w:val="007B6A57"/>
    <w:rsid w:val="007C37B4"/>
    <w:rsid w:val="007C478E"/>
    <w:rsid w:val="007C4989"/>
    <w:rsid w:val="007C5726"/>
    <w:rsid w:val="007D09C0"/>
    <w:rsid w:val="007D4512"/>
    <w:rsid w:val="007E004D"/>
    <w:rsid w:val="007E15F8"/>
    <w:rsid w:val="007E1E0A"/>
    <w:rsid w:val="007F3164"/>
    <w:rsid w:val="0080035E"/>
    <w:rsid w:val="00810C6C"/>
    <w:rsid w:val="00811558"/>
    <w:rsid w:val="00815E1A"/>
    <w:rsid w:val="008204AA"/>
    <w:rsid w:val="008205BC"/>
    <w:rsid w:val="0082122C"/>
    <w:rsid w:val="00822E65"/>
    <w:rsid w:val="00831572"/>
    <w:rsid w:val="00832701"/>
    <w:rsid w:val="00834633"/>
    <w:rsid w:val="00842D21"/>
    <w:rsid w:val="00851506"/>
    <w:rsid w:val="00857A74"/>
    <w:rsid w:val="00862202"/>
    <w:rsid w:val="00863867"/>
    <w:rsid w:val="00867A0F"/>
    <w:rsid w:val="00882C5A"/>
    <w:rsid w:val="008831C4"/>
    <w:rsid w:val="008833DA"/>
    <w:rsid w:val="0088475F"/>
    <w:rsid w:val="008852CA"/>
    <w:rsid w:val="0089011C"/>
    <w:rsid w:val="00892383"/>
    <w:rsid w:val="00892D2C"/>
    <w:rsid w:val="008A45A3"/>
    <w:rsid w:val="008A52B1"/>
    <w:rsid w:val="008B2625"/>
    <w:rsid w:val="008B771D"/>
    <w:rsid w:val="008B7830"/>
    <w:rsid w:val="008C0706"/>
    <w:rsid w:val="008C114F"/>
    <w:rsid w:val="008D323D"/>
    <w:rsid w:val="008D70AF"/>
    <w:rsid w:val="008D796F"/>
    <w:rsid w:val="008F0E6B"/>
    <w:rsid w:val="008F1361"/>
    <w:rsid w:val="00900455"/>
    <w:rsid w:val="00900C14"/>
    <w:rsid w:val="00900C43"/>
    <w:rsid w:val="009023B8"/>
    <w:rsid w:val="009163C8"/>
    <w:rsid w:val="00917530"/>
    <w:rsid w:val="009223EC"/>
    <w:rsid w:val="009243CA"/>
    <w:rsid w:val="00924C40"/>
    <w:rsid w:val="00924CD3"/>
    <w:rsid w:val="00926D28"/>
    <w:rsid w:val="009279DD"/>
    <w:rsid w:val="00936C70"/>
    <w:rsid w:val="00937FE4"/>
    <w:rsid w:val="009450CF"/>
    <w:rsid w:val="0095742B"/>
    <w:rsid w:val="00957D7D"/>
    <w:rsid w:val="00957E86"/>
    <w:rsid w:val="00962A51"/>
    <w:rsid w:val="00964B81"/>
    <w:rsid w:val="0096778B"/>
    <w:rsid w:val="00981613"/>
    <w:rsid w:val="00997D2B"/>
    <w:rsid w:val="009A6CFD"/>
    <w:rsid w:val="009B0821"/>
    <w:rsid w:val="009B16C5"/>
    <w:rsid w:val="009C0C36"/>
    <w:rsid w:val="009C10C4"/>
    <w:rsid w:val="009C172C"/>
    <w:rsid w:val="009C5951"/>
    <w:rsid w:val="009C5C5C"/>
    <w:rsid w:val="009C6715"/>
    <w:rsid w:val="009C7239"/>
    <w:rsid w:val="009D4670"/>
    <w:rsid w:val="009E1421"/>
    <w:rsid w:val="009E2C87"/>
    <w:rsid w:val="009F20B1"/>
    <w:rsid w:val="009F45DA"/>
    <w:rsid w:val="00A009D5"/>
    <w:rsid w:val="00A029F3"/>
    <w:rsid w:val="00A05553"/>
    <w:rsid w:val="00A12AE0"/>
    <w:rsid w:val="00A17E31"/>
    <w:rsid w:val="00A17EFD"/>
    <w:rsid w:val="00A314F9"/>
    <w:rsid w:val="00A35497"/>
    <w:rsid w:val="00A51842"/>
    <w:rsid w:val="00A54F09"/>
    <w:rsid w:val="00A5574D"/>
    <w:rsid w:val="00A66C0B"/>
    <w:rsid w:val="00A708E7"/>
    <w:rsid w:val="00A717CB"/>
    <w:rsid w:val="00A744BA"/>
    <w:rsid w:val="00A822FB"/>
    <w:rsid w:val="00A83B61"/>
    <w:rsid w:val="00A84DDF"/>
    <w:rsid w:val="00A97415"/>
    <w:rsid w:val="00AA5E65"/>
    <w:rsid w:val="00AA61B1"/>
    <w:rsid w:val="00AB0479"/>
    <w:rsid w:val="00AB1DBB"/>
    <w:rsid w:val="00AB396C"/>
    <w:rsid w:val="00AD2224"/>
    <w:rsid w:val="00AD3326"/>
    <w:rsid w:val="00AF11E9"/>
    <w:rsid w:val="00B00836"/>
    <w:rsid w:val="00B05666"/>
    <w:rsid w:val="00B160F0"/>
    <w:rsid w:val="00B17BFB"/>
    <w:rsid w:val="00B24F79"/>
    <w:rsid w:val="00B3453D"/>
    <w:rsid w:val="00B349B9"/>
    <w:rsid w:val="00B36305"/>
    <w:rsid w:val="00B435D3"/>
    <w:rsid w:val="00B43763"/>
    <w:rsid w:val="00B440E0"/>
    <w:rsid w:val="00B541BC"/>
    <w:rsid w:val="00B6431D"/>
    <w:rsid w:val="00B66FB9"/>
    <w:rsid w:val="00B75A44"/>
    <w:rsid w:val="00B901E4"/>
    <w:rsid w:val="00B97762"/>
    <w:rsid w:val="00BA3BF9"/>
    <w:rsid w:val="00BA4E22"/>
    <w:rsid w:val="00BB19E8"/>
    <w:rsid w:val="00BB5CC2"/>
    <w:rsid w:val="00BB6F3C"/>
    <w:rsid w:val="00BC0D1C"/>
    <w:rsid w:val="00BC108B"/>
    <w:rsid w:val="00BC61F6"/>
    <w:rsid w:val="00BD483A"/>
    <w:rsid w:val="00BE3A9B"/>
    <w:rsid w:val="00BF2839"/>
    <w:rsid w:val="00BF2A36"/>
    <w:rsid w:val="00BF4026"/>
    <w:rsid w:val="00C026E2"/>
    <w:rsid w:val="00C04171"/>
    <w:rsid w:val="00C04E83"/>
    <w:rsid w:val="00C057E3"/>
    <w:rsid w:val="00C122F3"/>
    <w:rsid w:val="00C1262E"/>
    <w:rsid w:val="00C15F26"/>
    <w:rsid w:val="00C16677"/>
    <w:rsid w:val="00C23915"/>
    <w:rsid w:val="00C31CBE"/>
    <w:rsid w:val="00C41701"/>
    <w:rsid w:val="00C45149"/>
    <w:rsid w:val="00C50223"/>
    <w:rsid w:val="00C655CE"/>
    <w:rsid w:val="00C66396"/>
    <w:rsid w:val="00C6674A"/>
    <w:rsid w:val="00C75A10"/>
    <w:rsid w:val="00C763B0"/>
    <w:rsid w:val="00C91471"/>
    <w:rsid w:val="00CA569B"/>
    <w:rsid w:val="00CA594A"/>
    <w:rsid w:val="00CD23DF"/>
    <w:rsid w:val="00CE3D57"/>
    <w:rsid w:val="00CE57C3"/>
    <w:rsid w:val="00CE60D3"/>
    <w:rsid w:val="00CE65E6"/>
    <w:rsid w:val="00D05B3B"/>
    <w:rsid w:val="00D13067"/>
    <w:rsid w:val="00D24239"/>
    <w:rsid w:val="00D24D67"/>
    <w:rsid w:val="00D300B0"/>
    <w:rsid w:val="00D33C8D"/>
    <w:rsid w:val="00D34FBD"/>
    <w:rsid w:val="00D36285"/>
    <w:rsid w:val="00D44983"/>
    <w:rsid w:val="00D45B2D"/>
    <w:rsid w:val="00D54EC3"/>
    <w:rsid w:val="00D5740D"/>
    <w:rsid w:val="00D628FC"/>
    <w:rsid w:val="00D81946"/>
    <w:rsid w:val="00D87A59"/>
    <w:rsid w:val="00D94157"/>
    <w:rsid w:val="00DA5D37"/>
    <w:rsid w:val="00DB5C14"/>
    <w:rsid w:val="00DC2092"/>
    <w:rsid w:val="00DC50A6"/>
    <w:rsid w:val="00DC6D5D"/>
    <w:rsid w:val="00DC76B7"/>
    <w:rsid w:val="00DD108E"/>
    <w:rsid w:val="00DD2C27"/>
    <w:rsid w:val="00DD6409"/>
    <w:rsid w:val="00DE36EA"/>
    <w:rsid w:val="00DF03F7"/>
    <w:rsid w:val="00DF048B"/>
    <w:rsid w:val="00DF4EC0"/>
    <w:rsid w:val="00E01FF4"/>
    <w:rsid w:val="00E02593"/>
    <w:rsid w:val="00E026F2"/>
    <w:rsid w:val="00E055FE"/>
    <w:rsid w:val="00E0608A"/>
    <w:rsid w:val="00E0651A"/>
    <w:rsid w:val="00E124F6"/>
    <w:rsid w:val="00E12A28"/>
    <w:rsid w:val="00E13C35"/>
    <w:rsid w:val="00E16C1B"/>
    <w:rsid w:val="00E27211"/>
    <w:rsid w:val="00E27AC4"/>
    <w:rsid w:val="00E3258C"/>
    <w:rsid w:val="00E354FB"/>
    <w:rsid w:val="00E35AFD"/>
    <w:rsid w:val="00E45D49"/>
    <w:rsid w:val="00E47408"/>
    <w:rsid w:val="00E628DB"/>
    <w:rsid w:val="00E62E44"/>
    <w:rsid w:val="00E634C6"/>
    <w:rsid w:val="00E64016"/>
    <w:rsid w:val="00E672C8"/>
    <w:rsid w:val="00E743C0"/>
    <w:rsid w:val="00E778CD"/>
    <w:rsid w:val="00E82EFD"/>
    <w:rsid w:val="00E87F9E"/>
    <w:rsid w:val="00E90196"/>
    <w:rsid w:val="00E97ED6"/>
    <w:rsid w:val="00EA17D4"/>
    <w:rsid w:val="00EA4ADA"/>
    <w:rsid w:val="00EA61FC"/>
    <w:rsid w:val="00EB14A5"/>
    <w:rsid w:val="00EB47A6"/>
    <w:rsid w:val="00EB7A2D"/>
    <w:rsid w:val="00ED6046"/>
    <w:rsid w:val="00ED773E"/>
    <w:rsid w:val="00EE0B41"/>
    <w:rsid w:val="00EE3A2A"/>
    <w:rsid w:val="00EF5C2A"/>
    <w:rsid w:val="00F02EE2"/>
    <w:rsid w:val="00F07F43"/>
    <w:rsid w:val="00F10343"/>
    <w:rsid w:val="00F1058D"/>
    <w:rsid w:val="00F15670"/>
    <w:rsid w:val="00F21C0D"/>
    <w:rsid w:val="00F25CCB"/>
    <w:rsid w:val="00F314D5"/>
    <w:rsid w:val="00F3642A"/>
    <w:rsid w:val="00F41CF4"/>
    <w:rsid w:val="00F54260"/>
    <w:rsid w:val="00F60170"/>
    <w:rsid w:val="00F6521C"/>
    <w:rsid w:val="00F7126E"/>
    <w:rsid w:val="00F75A52"/>
    <w:rsid w:val="00F81721"/>
    <w:rsid w:val="00F8521C"/>
    <w:rsid w:val="00F8545C"/>
    <w:rsid w:val="00F90705"/>
    <w:rsid w:val="00F92A8E"/>
    <w:rsid w:val="00F957E7"/>
    <w:rsid w:val="00F96179"/>
    <w:rsid w:val="00FB17FE"/>
    <w:rsid w:val="00FB65C5"/>
    <w:rsid w:val="00FE6186"/>
    <w:rsid w:val="00FE7804"/>
    <w:rsid w:val="00FF39CD"/>
    <w:rsid w:val="00FF52A2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44C67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44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44C67"/>
    <w:rPr>
      <w:vertAlign w:val="superscript"/>
    </w:rPr>
  </w:style>
  <w:style w:type="paragraph" w:customStyle="1" w:styleId="2">
    <w:name w:val="Абзац списка2"/>
    <w:basedOn w:val="a"/>
    <w:rsid w:val="00744C67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B16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2859</Words>
  <Characters>16299</Characters>
  <Application>Microsoft Office Word</Application>
  <DocSecurity>0</DocSecurity>
  <Lines>135</Lines>
  <Paragraphs>38</Paragraphs>
  <ScaleCrop>false</ScaleCrop>
  <Company>Microsoft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321_Salikov</dc:creator>
  <cp:keywords/>
  <dc:description/>
  <cp:lastModifiedBy>Admin</cp:lastModifiedBy>
  <cp:revision>3</cp:revision>
  <dcterms:created xsi:type="dcterms:W3CDTF">2017-03-22T12:49:00Z</dcterms:created>
  <dcterms:modified xsi:type="dcterms:W3CDTF">2017-04-08T17:11:00Z</dcterms:modified>
</cp:coreProperties>
</file>